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D" w:rsidRPr="005B50A4" w:rsidRDefault="0047736D" w:rsidP="0047736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№12</w:t>
      </w:r>
    </w:p>
    <w:p w:rsidR="0047736D" w:rsidRPr="005B50A4" w:rsidRDefault="0047736D" w:rsidP="0047736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к постановлению главы администрации </w:t>
      </w:r>
    </w:p>
    <w:p w:rsidR="0047736D" w:rsidRPr="005B50A4" w:rsidRDefault="0047736D" w:rsidP="0047736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Выдропужского сельского поселения </w:t>
      </w:r>
    </w:p>
    <w:p w:rsidR="0047736D" w:rsidRPr="005B50A4" w:rsidRDefault="0047736D" w:rsidP="0047736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Спировского района Тверской области </w:t>
      </w:r>
    </w:p>
    <w:p w:rsidR="0047736D" w:rsidRPr="005B50A4" w:rsidRDefault="0047736D" w:rsidP="0047736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от 16.08.2012 г. № 36</w:t>
      </w:r>
    </w:p>
    <w:p w:rsidR="0047736D" w:rsidRPr="005B50A4" w:rsidRDefault="0047736D" w:rsidP="0047736D">
      <w:pPr>
        <w:tabs>
          <w:tab w:val="left" w:pos="540"/>
        </w:tabs>
        <w:ind w:firstLine="360"/>
        <w:jc w:val="center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Административный регламент</w:t>
      </w:r>
    </w:p>
    <w:p w:rsidR="0047736D" w:rsidRPr="005B50A4" w:rsidRDefault="0047736D" w:rsidP="0047736D">
      <w:pPr>
        <w:pStyle w:val="ConsPlusTitle"/>
        <w:tabs>
          <w:tab w:val="left" w:pos="540"/>
        </w:tabs>
        <w:ind w:firstLine="360"/>
        <w:jc w:val="center"/>
        <w:rPr>
          <w:bCs w:val="0"/>
          <w:sz w:val="24"/>
          <w:szCs w:val="24"/>
        </w:rPr>
      </w:pPr>
      <w:r w:rsidRPr="005B50A4">
        <w:rPr>
          <w:bCs w:val="0"/>
          <w:sz w:val="24"/>
          <w:szCs w:val="24"/>
        </w:rPr>
        <w:t>предоставления муниципальной услуги «</w:t>
      </w:r>
      <w:r w:rsidRPr="005B50A4">
        <w:rPr>
          <w:sz w:val="24"/>
          <w:szCs w:val="24"/>
        </w:rPr>
        <w:t>Информирование населения об ограничениях использования водных объектов общего использования, расположенных на территории Выдропужского сельского поселения, для личных и бытовых нужд»</w:t>
      </w:r>
    </w:p>
    <w:p w:rsidR="0047736D" w:rsidRPr="005B50A4" w:rsidRDefault="0047736D" w:rsidP="0047736D">
      <w:pPr>
        <w:tabs>
          <w:tab w:val="left" w:pos="540"/>
        </w:tabs>
        <w:ind w:firstLine="360"/>
        <w:jc w:val="center"/>
        <w:rPr>
          <w:rFonts w:ascii="Arial" w:hAnsi="Arial" w:cs="Arial"/>
        </w:rPr>
      </w:pP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1. Общие положения</w:t>
      </w:r>
    </w:p>
    <w:p w:rsidR="0047736D" w:rsidRPr="005B50A4" w:rsidRDefault="0047736D" w:rsidP="0047736D">
      <w:pPr>
        <w:pStyle w:val="ConsPlusTitle"/>
        <w:tabs>
          <w:tab w:val="left" w:pos="540"/>
        </w:tabs>
        <w:ind w:firstLine="360"/>
        <w:jc w:val="center"/>
        <w:rPr>
          <w:b w:val="0"/>
          <w:bCs w:val="0"/>
          <w:sz w:val="24"/>
          <w:szCs w:val="24"/>
        </w:rPr>
      </w:pPr>
    </w:p>
    <w:p w:rsidR="0047736D" w:rsidRPr="005B50A4" w:rsidRDefault="0047736D" w:rsidP="0047736D">
      <w:pPr>
        <w:pStyle w:val="ConsPlusTitle"/>
        <w:tabs>
          <w:tab w:val="left" w:pos="540"/>
        </w:tabs>
        <w:ind w:firstLine="360"/>
        <w:jc w:val="both"/>
        <w:rPr>
          <w:b w:val="0"/>
          <w:bCs w:val="0"/>
          <w:sz w:val="24"/>
          <w:szCs w:val="24"/>
        </w:rPr>
      </w:pPr>
      <w:r w:rsidRPr="005B50A4">
        <w:rPr>
          <w:b w:val="0"/>
          <w:bCs w:val="0"/>
          <w:sz w:val="24"/>
          <w:szCs w:val="24"/>
        </w:rPr>
        <w:t xml:space="preserve">1.1. </w:t>
      </w:r>
      <w:proofErr w:type="gramStart"/>
      <w:r w:rsidRPr="005B50A4">
        <w:rPr>
          <w:b w:val="0"/>
          <w:bCs w:val="0"/>
          <w:sz w:val="24"/>
          <w:szCs w:val="24"/>
        </w:rPr>
        <w:t xml:space="preserve">Настоящий административный регламент предоставления муниципальной услуги по информированию населения об ограничениях использования водных объектов общего пользования, расположенных на территории </w:t>
      </w:r>
      <w:r w:rsidRPr="005B50A4">
        <w:rPr>
          <w:b w:val="0"/>
          <w:sz w:val="24"/>
          <w:szCs w:val="24"/>
        </w:rPr>
        <w:t xml:space="preserve">Выдропужского сельского поселения, </w:t>
      </w:r>
      <w:r w:rsidRPr="005B50A4">
        <w:rPr>
          <w:b w:val="0"/>
          <w:bCs w:val="0"/>
          <w:sz w:val="24"/>
          <w:szCs w:val="24"/>
        </w:rPr>
        <w:t>разработан в целях реализации вопроса местного значения муниципального образования по осуществлению в пределах, установленных водным законодательством Российской Федерации, полномочий собственника водных объектов, установлению правил использования водных объектов общего пользования для личных и бытовых нужд, (п. 28 ст. 15</w:t>
      </w:r>
      <w:proofErr w:type="gramEnd"/>
      <w:r w:rsidRPr="005B50A4">
        <w:rPr>
          <w:b w:val="0"/>
          <w:bCs w:val="0"/>
          <w:sz w:val="24"/>
          <w:szCs w:val="24"/>
        </w:rPr>
        <w:t xml:space="preserve"> </w:t>
      </w:r>
      <w:proofErr w:type="gramStart"/>
      <w:r w:rsidRPr="005B50A4">
        <w:rPr>
          <w:b w:val="0"/>
          <w:bCs w:val="0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Федерации»), а также повышения качества предоставления и доступности муниципальной услуги и создания комфортных условий для ее получения.</w:t>
      </w:r>
      <w:proofErr w:type="gramEnd"/>
    </w:p>
    <w:p w:rsidR="0047736D" w:rsidRPr="005B50A4" w:rsidRDefault="0047736D" w:rsidP="0047736D">
      <w:pPr>
        <w:pStyle w:val="ConsPlusTitle"/>
        <w:tabs>
          <w:tab w:val="left" w:pos="540"/>
        </w:tabs>
        <w:ind w:firstLine="360"/>
        <w:jc w:val="both"/>
        <w:rPr>
          <w:b w:val="0"/>
          <w:sz w:val="24"/>
          <w:szCs w:val="24"/>
        </w:rPr>
      </w:pPr>
      <w:r w:rsidRPr="005B50A4">
        <w:rPr>
          <w:b w:val="0"/>
          <w:bCs w:val="0"/>
          <w:sz w:val="24"/>
          <w:szCs w:val="24"/>
        </w:rPr>
        <w:t xml:space="preserve"> </w:t>
      </w:r>
      <w:r w:rsidRPr="005B50A4">
        <w:rPr>
          <w:b w:val="0"/>
          <w:bCs w:val="0"/>
          <w:sz w:val="24"/>
          <w:szCs w:val="24"/>
        </w:rPr>
        <w:tab/>
        <w:t xml:space="preserve">1.2. </w:t>
      </w:r>
      <w:proofErr w:type="gramStart"/>
      <w:r w:rsidRPr="005B50A4">
        <w:rPr>
          <w:b w:val="0"/>
          <w:bCs w:val="0"/>
          <w:sz w:val="24"/>
          <w:szCs w:val="24"/>
        </w:rPr>
        <w:t>Получателями муниципальной услуги являются</w:t>
      </w:r>
      <w:r w:rsidRPr="005B50A4">
        <w:rPr>
          <w:b w:val="0"/>
          <w:sz w:val="24"/>
          <w:szCs w:val="24"/>
        </w:rPr>
        <w:t xml:space="preserve">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Выдропужского сельского поселения, предоставляющую муниципальную услугу,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47736D" w:rsidRPr="005B50A4" w:rsidRDefault="0047736D" w:rsidP="0047736D">
      <w:pPr>
        <w:pStyle w:val="a3"/>
        <w:tabs>
          <w:tab w:val="left" w:pos="0"/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1.3. Органом, обеспечивающим предоставление информации об оказываемой муниципальной услуге, является а</w:t>
      </w:r>
      <w:r w:rsidRPr="005B50A4">
        <w:rPr>
          <w:rFonts w:ascii="Arial" w:hAnsi="Arial" w:cs="Arial"/>
          <w:bCs/>
          <w:sz w:val="24"/>
          <w:szCs w:val="24"/>
        </w:rPr>
        <w:t xml:space="preserve">дминистрация </w:t>
      </w:r>
      <w:r w:rsidRPr="005B50A4">
        <w:rPr>
          <w:rFonts w:ascii="Arial" w:hAnsi="Arial" w:cs="Arial"/>
          <w:sz w:val="24"/>
          <w:szCs w:val="24"/>
        </w:rPr>
        <w:t>Выдропужского сельского поселения.</w:t>
      </w:r>
    </w:p>
    <w:p w:rsidR="0047736D" w:rsidRPr="005B50A4" w:rsidRDefault="0047736D" w:rsidP="0047736D">
      <w:pPr>
        <w:tabs>
          <w:tab w:val="left" w:pos="540"/>
        </w:tabs>
        <w:ind w:firstLine="360"/>
        <w:contextualSpacing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ab/>
        <w:t>Информирование о порядке предоставления муниципальной услуги осуществляется путем обнародования настоящего административного регламента, на официальном сайте администрации</w:t>
      </w:r>
      <w:r w:rsidRPr="005B50A4">
        <w:rPr>
          <w:rFonts w:ascii="Arial" w:hAnsi="Arial" w:cs="Arial"/>
          <w:b/>
        </w:rPr>
        <w:t xml:space="preserve"> </w:t>
      </w:r>
      <w:r w:rsidRPr="005B50A4">
        <w:rPr>
          <w:rFonts w:ascii="Arial" w:hAnsi="Arial" w:cs="Arial"/>
        </w:rPr>
        <w:t>Выдропужского сельского поселения</w:t>
      </w:r>
      <w:r w:rsidRPr="005B50A4">
        <w:rPr>
          <w:rFonts w:ascii="Arial" w:hAnsi="Arial" w:cs="Arial"/>
          <w:b/>
        </w:rPr>
        <w:t>,</w:t>
      </w:r>
      <w:r w:rsidRPr="005B50A4">
        <w:rPr>
          <w:rFonts w:ascii="Arial" w:hAnsi="Arial" w:cs="Arial"/>
        </w:rPr>
        <w:t xml:space="preserve"> на информационном стенде, расположенном в здании администрации Выдропужского сельского поселения и по рабочим телефонам. 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Должностным лицом, предоставляющим информацию о правилах предоставления муниципальной услуги является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уполномоченный специалист</w:t>
      </w:r>
      <w:r w:rsidRPr="005B50A4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Pr="005B50A4">
        <w:rPr>
          <w:rFonts w:ascii="Arial" w:hAnsi="Arial" w:cs="Arial"/>
          <w:sz w:val="24"/>
          <w:szCs w:val="24"/>
        </w:rPr>
        <w:t>Выдропужского сельского поселения</w:t>
      </w:r>
      <w:r w:rsidRPr="005B50A4">
        <w:rPr>
          <w:rFonts w:ascii="Arial" w:hAnsi="Arial" w:cs="Arial"/>
          <w:bCs/>
          <w:sz w:val="24"/>
          <w:szCs w:val="24"/>
        </w:rPr>
        <w:t>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5B50A4">
        <w:rPr>
          <w:rFonts w:ascii="Arial" w:hAnsi="Arial" w:cs="Arial"/>
          <w:bCs/>
          <w:sz w:val="24"/>
          <w:szCs w:val="24"/>
        </w:rPr>
        <w:tab/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информирования о наименовании органа, фамилии, имени, отчестве и должности специалиста, принявшего телефонный звонок.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ab/>
      </w:r>
      <w:proofErr w:type="gramStart"/>
      <w:r w:rsidRPr="005B50A4">
        <w:rPr>
          <w:rFonts w:ascii="Arial" w:hAnsi="Arial" w:cs="Arial"/>
          <w:sz w:val="24"/>
          <w:szCs w:val="24"/>
        </w:rPr>
        <w:t xml:space="preserve">При невозможности специалиста, принявшего телефонный звонок, самостоятельно ответить на поставленные вопросы, звонок должен быть </w:t>
      </w:r>
      <w:r w:rsidRPr="005B50A4">
        <w:rPr>
          <w:rFonts w:ascii="Arial" w:hAnsi="Arial" w:cs="Arial"/>
          <w:sz w:val="24"/>
          <w:szCs w:val="24"/>
        </w:rPr>
        <w:lastRenderedPageBreak/>
        <w:t>переадресован другому должностному лицу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2. </w:t>
      </w:r>
      <w:r w:rsidRPr="005B50A4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2.1. Наименование муниципальной услуги - и</w:t>
      </w:r>
      <w:r w:rsidRPr="005B50A4">
        <w:rPr>
          <w:rFonts w:ascii="Arial" w:hAnsi="Arial" w:cs="Arial"/>
          <w:bCs/>
          <w:sz w:val="24"/>
          <w:szCs w:val="24"/>
        </w:rPr>
        <w:t xml:space="preserve">нформирование населения об ограничениях использования водных объектов общего пользования, расположенных на территории Выдропужского сельского поселения, </w:t>
      </w:r>
      <w:r w:rsidRPr="005B50A4">
        <w:rPr>
          <w:rFonts w:ascii="Arial" w:hAnsi="Arial" w:cs="Arial"/>
          <w:sz w:val="24"/>
          <w:szCs w:val="24"/>
        </w:rPr>
        <w:t>для личных и бытовых нужд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Pr="005B50A4">
        <w:rPr>
          <w:rFonts w:ascii="Arial" w:hAnsi="Arial" w:cs="Arial"/>
          <w:bCs/>
          <w:sz w:val="24"/>
          <w:szCs w:val="24"/>
        </w:rPr>
        <w:t>администрацией Выдропужского сельского поселения.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2.3. Нормативное правовое регулирование отношений, возникающих в связи с предоставлением настоящей муниципальной услуги, осуществляется в соответствии с действующим законодательством Российской Федерации: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Конституцией Российской Федерации;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Водным кодексом Российской Федерации;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Федеральным законом от 27.07.2010 года №210-ФЗ «Об организации предоставления государственных и муниципальных услуг»;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постановлением Правительства Российской Федерации от 14.12.2006 года № 769 «О порядке </w:t>
      </w:r>
      <w:proofErr w:type="gramStart"/>
      <w:r w:rsidRPr="005B50A4">
        <w:rPr>
          <w:rFonts w:ascii="Arial" w:hAnsi="Arial" w:cs="Arial"/>
        </w:rPr>
        <w:t>утверждения правил охраны жизни людей</w:t>
      </w:r>
      <w:proofErr w:type="gramEnd"/>
      <w:r w:rsidRPr="005B50A4">
        <w:rPr>
          <w:rFonts w:ascii="Arial" w:hAnsi="Arial" w:cs="Arial"/>
        </w:rPr>
        <w:t xml:space="preserve"> на водных объектах»;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Уставом </w:t>
      </w:r>
      <w:r w:rsidRPr="005B50A4">
        <w:rPr>
          <w:rFonts w:ascii="Arial" w:hAnsi="Arial" w:cs="Arial"/>
          <w:bCs/>
        </w:rPr>
        <w:t>Выдропужского сельского поселения</w:t>
      </w:r>
      <w:r w:rsidRPr="005B50A4">
        <w:rPr>
          <w:rFonts w:ascii="Arial" w:hAnsi="Arial" w:cs="Arial"/>
        </w:rPr>
        <w:t>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</w:t>
      </w:r>
      <w:r w:rsidRPr="005B50A4">
        <w:rPr>
          <w:rFonts w:ascii="Arial" w:hAnsi="Arial" w:cs="Arial"/>
          <w:sz w:val="24"/>
          <w:szCs w:val="24"/>
        </w:rPr>
        <w:tab/>
        <w:t>2.4. Результатом предоставления муниципальной услуги является: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  <w:r w:rsidRPr="005B50A4">
        <w:rPr>
          <w:rFonts w:ascii="Arial" w:hAnsi="Arial" w:cs="Arial"/>
        </w:rPr>
        <w:tab/>
        <w:t xml:space="preserve">- получение заявителем информации </w:t>
      </w:r>
      <w:r w:rsidRPr="005B50A4">
        <w:rPr>
          <w:rFonts w:ascii="Arial" w:hAnsi="Arial" w:cs="Arial"/>
          <w:bCs/>
        </w:rPr>
        <w:t xml:space="preserve">об ограничениях использования водных объектов общего пользования, расположенных на территории Выдропужского сельского поселения, </w:t>
      </w:r>
      <w:r w:rsidRPr="005B50A4">
        <w:rPr>
          <w:rFonts w:ascii="Arial" w:hAnsi="Arial" w:cs="Arial"/>
        </w:rPr>
        <w:t>для личных и бытовых нужд;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2.5. Для предоставления муниципальной услуги в </w:t>
      </w:r>
      <w:r w:rsidRPr="005B50A4">
        <w:rPr>
          <w:rFonts w:ascii="Arial" w:hAnsi="Arial" w:cs="Arial"/>
          <w:bCs/>
        </w:rPr>
        <w:t xml:space="preserve">администрацию Выдропужского сельского поселения </w:t>
      </w:r>
      <w:r w:rsidRPr="005B50A4">
        <w:rPr>
          <w:rFonts w:ascii="Arial" w:hAnsi="Arial" w:cs="Arial"/>
        </w:rPr>
        <w:t>необходимо предоставить: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заявление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копии </w:t>
      </w:r>
      <w:proofErr w:type="gramStart"/>
      <w:r w:rsidRPr="005B50A4">
        <w:rPr>
          <w:rFonts w:ascii="Arial" w:hAnsi="Arial" w:cs="Arial"/>
        </w:rPr>
        <w:t>документов</w:t>
      </w:r>
      <w:proofErr w:type="gramEnd"/>
      <w:r w:rsidRPr="005B50A4">
        <w:rPr>
          <w:rFonts w:ascii="Arial" w:hAnsi="Arial" w:cs="Arial"/>
        </w:rPr>
        <w:t xml:space="preserve"> удостоверяющие личность заявителя (паспорта или документа его заменяющего).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2.6. Основания для отказа в приеме документов, необходимых для предоставления муниципальной услуги законодательством не предусмотрены. Основания для приостановления предоставления или отказа в предоставлении муниципальной услуги законодательством не предусмотрены.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2.7. Муниципальная услуга предоставляется бесплатно.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</w:rPr>
        <w:t>2.8. При поступлении устного запроса муниципальная услуга оказывается в момент обращения, а при письменном обращении срок оказания муниципальной услуги не должен превышать 30 рабочих дней.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</w:t>
      </w:r>
      <w:r w:rsidRPr="005B50A4">
        <w:rPr>
          <w:rFonts w:ascii="Arial" w:hAnsi="Arial" w:cs="Arial"/>
          <w:sz w:val="24"/>
          <w:szCs w:val="24"/>
        </w:rPr>
        <w:tab/>
        <w:t>Информирование населения об ограничениях использования водных объектов общего пользования, расположенных на территории Выдропужского сельского поселения, в средствах массовой информации не должно превышать 30 суток со дня принятия нормативно-правового акта.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color w:val="FF0000"/>
          <w:sz w:val="24"/>
          <w:szCs w:val="24"/>
        </w:rPr>
      </w:pPr>
      <w:r w:rsidRPr="005B50A4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 Запрос заявителя о предоставлении муниципальной услуги регистрируется в течение 15 минут с момента поступления. Условия и сроки </w:t>
      </w:r>
      <w:proofErr w:type="gramStart"/>
      <w:r w:rsidRPr="005B50A4">
        <w:rPr>
          <w:sz w:val="24"/>
          <w:szCs w:val="24"/>
        </w:rPr>
        <w:t>выполнения отдельных административных процедур исполнения муниципальной услуги</w:t>
      </w:r>
      <w:proofErr w:type="gramEnd"/>
      <w:r w:rsidRPr="005B50A4">
        <w:rPr>
          <w:sz w:val="24"/>
          <w:szCs w:val="24"/>
        </w:rPr>
        <w:t xml:space="preserve"> представлены в </w:t>
      </w:r>
      <w:r w:rsidRPr="005B50A4">
        <w:rPr>
          <w:sz w:val="24"/>
          <w:szCs w:val="24"/>
        </w:rPr>
        <w:lastRenderedPageBreak/>
        <w:t xml:space="preserve">соответствующих разделах настоящего административного регламента. Максимальный срок </w:t>
      </w:r>
      <w:proofErr w:type="gramStart"/>
      <w:r w:rsidRPr="005B50A4">
        <w:rPr>
          <w:sz w:val="24"/>
          <w:szCs w:val="24"/>
        </w:rPr>
        <w:t>получения результата предоставления муниципальной услуги</w:t>
      </w:r>
      <w:proofErr w:type="gramEnd"/>
      <w:r w:rsidRPr="005B50A4">
        <w:rPr>
          <w:sz w:val="24"/>
          <w:szCs w:val="24"/>
        </w:rPr>
        <w:t xml:space="preserve"> составляет 30 рабочих дней.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5B50A4">
        <w:rPr>
          <w:rFonts w:ascii="Arial" w:hAnsi="Arial" w:cs="Arial"/>
          <w:color w:val="000000"/>
          <w:sz w:val="24"/>
          <w:szCs w:val="24"/>
        </w:rPr>
        <w:t>Прием заявителей, пользователей муниципальной услуги, осуществляется уполномоченным специалистом а</w:t>
      </w:r>
      <w:r w:rsidRPr="005B50A4">
        <w:rPr>
          <w:rFonts w:ascii="Arial" w:hAnsi="Arial" w:cs="Arial"/>
          <w:bCs/>
          <w:sz w:val="24"/>
          <w:szCs w:val="24"/>
        </w:rPr>
        <w:t xml:space="preserve">дминистрации </w:t>
      </w:r>
      <w:r w:rsidRPr="005B50A4">
        <w:rPr>
          <w:rFonts w:ascii="Arial" w:hAnsi="Arial" w:cs="Arial"/>
          <w:sz w:val="24"/>
          <w:szCs w:val="24"/>
        </w:rPr>
        <w:t xml:space="preserve">Выдропужского сельского поселения </w:t>
      </w:r>
      <w:r w:rsidRPr="005B50A4">
        <w:rPr>
          <w:rFonts w:ascii="Arial" w:hAnsi="Arial" w:cs="Arial"/>
          <w:color w:val="000000"/>
          <w:sz w:val="24"/>
          <w:szCs w:val="24"/>
        </w:rPr>
        <w:t xml:space="preserve">согласно графика приема граждан, в специально выделенном для этих целей помещении в здании администрации </w:t>
      </w:r>
      <w:r w:rsidRPr="005B50A4">
        <w:rPr>
          <w:rFonts w:ascii="Arial" w:hAnsi="Arial" w:cs="Arial"/>
          <w:sz w:val="24"/>
          <w:szCs w:val="24"/>
        </w:rPr>
        <w:t xml:space="preserve">Выдропужского сельского поселения </w:t>
      </w:r>
      <w:r w:rsidRPr="005B50A4">
        <w:rPr>
          <w:rFonts w:ascii="Arial" w:hAnsi="Arial" w:cs="Arial"/>
          <w:color w:val="000000"/>
          <w:sz w:val="24"/>
          <w:szCs w:val="24"/>
        </w:rPr>
        <w:t xml:space="preserve">с учетом максимальной доступности. </w:t>
      </w:r>
      <w:proofErr w:type="gramEnd"/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color w:val="000000"/>
          <w:sz w:val="24"/>
          <w:szCs w:val="24"/>
        </w:rPr>
      </w:pPr>
      <w:r w:rsidRPr="005B50A4">
        <w:rPr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>Рабочие места специалистов оборудуются необходимой функциональной мебелью, телефонной связью и оргтехникой. Для предоставления муниципальной услуги выделяются расходные материалы и канцелярские товары.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color w:val="000000"/>
          <w:sz w:val="24"/>
          <w:szCs w:val="24"/>
        </w:rPr>
        <w:t>В помещениях для исполнения муниципальной услуги предусматривается оборудование доступных мест общего пользования и размещения, ожидание предполагается в фойе, оборудованном местами для сидения.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>На информационном стенде, расположенном в непосредственной близости от помещений, где оказывается муниципальная услуга, и на сайте размещается следующая информация: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1) 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2) текст административного регламента (полная версия – на сайте, извлечения – на информационном стенде);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3) перечень документов, необходимых для исполнения муниципальной услуги, требования, предъявляемые к этим документам;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4) место и режим приема посетителей;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5) 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6) основания для отказа или приостановления исполнения муниципальной услуги;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7) порядок информирования о ходе исполнения муниципальной услуги;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8) порядок получения консультаций;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color w:val="000000"/>
        </w:rPr>
      </w:pPr>
      <w:r w:rsidRPr="005B50A4">
        <w:rPr>
          <w:rFonts w:ascii="Arial" w:hAnsi="Arial" w:cs="Arial"/>
          <w:color w:val="000000"/>
        </w:rPr>
        <w:t xml:space="preserve"> 9) порядок обжалования решений, действий (бездействий) должностных лиц, исполняющих муниципальную услугу.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color w:val="000000"/>
          <w:sz w:val="24"/>
          <w:szCs w:val="24"/>
        </w:rPr>
        <w:t>2.10.</w:t>
      </w:r>
      <w:r w:rsidRPr="005B50A4">
        <w:rPr>
          <w:rFonts w:ascii="Arial" w:hAnsi="Arial" w:cs="Arial"/>
          <w:sz w:val="24"/>
          <w:szCs w:val="24"/>
        </w:rPr>
        <w:t xml:space="preserve"> Основными показателями доступности и качества предоставления муниципальной услуги являются: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1) правомерность предоставления муниципальной услуги;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2) заявительный порядок обращения за предоставлением муниципальной услуги;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3) открытость деятельности администрации Выдропужского сельского поселения;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4)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6) возможность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2.11. При получении муниципальной услуги заявители имеют право </w:t>
      </w:r>
      <w:proofErr w:type="gramStart"/>
      <w:r w:rsidRPr="005B50A4">
        <w:rPr>
          <w:rFonts w:ascii="Arial" w:hAnsi="Arial" w:cs="Arial"/>
          <w:sz w:val="24"/>
          <w:szCs w:val="24"/>
        </w:rPr>
        <w:t>на</w:t>
      </w:r>
      <w:proofErr w:type="gramEnd"/>
      <w:r w:rsidRPr="005B50A4">
        <w:rPr>
          <w:rFonts w:ascii="Arial" w:hAnsi="Arial" w:cs="Arial"/>
          <w:sz w:val="24"/>
          <w:szCs w:val="24"/>
        </w:rPr>
        <w:t>: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 xml:space="preserve"> 1) получение муниципальной услуги своевременно и в соответствии со стандартом предоставления муниципальной услуги;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3) получение муниципальной услуги в электронной форме, а также в иных формах, предусмотренных законодательством Российской Федерации, по выбору заявителя;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4) досудебное (внесудебное) рассмотрение жалоб (претензий) в процессе получения муниципальной услуги.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2.12. Муниципальная услуга предоставляется </w:t>
      </w:r>
      <w:proofErr w:type="gramStart"/>
      <w:r w:rsidRPr="005B50A4">
        <w:rPr>
          <w:rFonts w:ascii="Arial" w:hAnsi="Arial" w:cs="Arial"/>
          <w:sz w:val="24"/>
          <w:szCs w:val="24"/>
        </w:rPr>
        <w:t>в электронной форме в соответствии с настоящим административным регламентом в установленном порядке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и обеспечивает доступ заявителей к сведениям о муниципальной услуге на сайте администрации Выдропужского сельского поселения.</w:t>
      </w:r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5B50A4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3.1.1 Издание (разработка) нормативно-правовых актов, инструкций, положений, правил и порядка использования водных объектов общего пользования. 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Основанием для начала административной процедуры по подготовке проектов нормативных правовых актов по информированию населения об ограничениях использования водных объектов общего пользования, расположенных на территории Выдропужского сельского поселения, для личных и бытовых нужд, является принятие или внесение изменений в законодательные акты Российской Федерации, Тверской области</w:t>
      </w:r>
      <w:proofErr w:type="gramEnd"/>
    </w:p>
    <w:p w:rsidR="0047736D" w:rsidRPr="005B50A4" w:rsidRDefault="0047736D" w:rsidP="0047736D"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0"/>
          <w:tab w:val="left" w:pos="284"/>
          <w:tab w:val="left" w:pos="540"/>
          <w:tab w:val="num" w:pos="1418"/>
          <w:tab w:val="num" w:pos="1942"/>
        </w:tabs>
        <w:ind w:left="0" w:right="-39"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>Рассмотрение заявлений и проведение консультаций в установленное для приема время уполномоченным специалистом администрации Выдропужского сельского поселения;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Основанием для начала административной процедуры рассмотрение заявлений и проведение консультаций в установленное для приема время уполномоченным специалистом администрации Выдропужского сельского поселения, является издание муниципального нормативного правового акта. 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ab/>
        <w:t>Доведение до граждан нормативных правовых актов осуществляется через опубликование в средствах массовой информации, размещение на официальном сайте администрации Выдропужского сельского поселения, размещение на информационных стендах.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Основанием для начала административной процедуры по консультированию граждан об ограничениях использования водных объектов общего пользования, расположенных на территории Выдропужского сельского поселения, для личных и бытовых нужд является обращение гражданина устно или письменно.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Информирование заявителей по вопросам и о ходе исполнения муниципальной услуги проводится: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при личном обращении непосредственно к уполномоченному специалисту администрации;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 телефону;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 письменному запросу;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посредством электронной почты.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При информировании заявителей, обратившихся лично, специалист обязан: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представиться, назвав должность, фамилию, имя и отчество;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 xml:space="preserve">- дать ответ на заданные заявителем вопросы. В случае если подготовка ответа требует продолжительного времени (более 10 минут), заявителю может быть </w:t>
      </w:r>
      <w:proofErr w:type="gramStart"/>
      <w:r w:rsidRPr="005B50A4">
        <w:rPr>
          <w:rFonts w:ascii="Arial" w:hAnsi="Arial" w:cs="Arial"/>
        </w:rPr>
        <w:t>предложено</w:t>
      </w:r>
      <w:proofErr w:type="gramEnd"/>
      <w:r w:rsidRPr="005B50A4">
        <w:rPr>
          <w:rFonts w:ascii="Arial" w:hAnsi="Arial" w:cs="Arial"/>
        </w:rPr>
        <w:t xml:space="preserve"> обратиться письменно, либо назначить другое удобное для него время приема. Если поставленные заявителем вопросы не входят в компетенцию специалиста, он информирует заявителя о невозможности представления сведений и разъясняет ему право обратиться в орган, в компетенцию которого входит ответ на поставленные вопросы;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время ожидания приема не должно превышать 30 минут.</w:t>
      </w:r>
    </w:p>
    <w:p w:rsidR="0047736D" w:rsidRPr="005B50A4" w:rsidRDefault="0047736D" w:rsidP="0047736D">
      <w:pPr>
        <w:pStyle w:val="a4"/>
        <w:tabs>
          <w:tab w:val="left" w:pos="540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3.1.3 Выдача информации заявителю 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right="-39" w:firstLine="360"/>
        <w:jc w:val="both"/>
        <w:outlineLvl w:val="1"/>
        <w:rPr>
          <w:bCs/>
          <w:sz w:val="24"/>
          <w:szCs w:val="24"/>
        </w:rPr>
      </w:pPr>
      <w:r w:rsidRPr="005B50A4">
        <w:rPr>
          <w:sz w:val="24"/>
          <w:szCs w:val="24"/>
        </w:rPr>
        <w:t xml:space="preserve">Основанием для начала административного действия является поступление заявления о предоставлении информации </w:t>
      </w:r>
      <w:r w:rsidRPr="005B50A4">
        <w:rPr>
          <w:bCs/>
          <w:sz w:val="24"/>
          <w:szCs w:val="24"/>
        </w:rPr>
        <w:t xml:space="preserve">об ограничениях использования водных объектов общего пользования, расположенных на территории - </w:t>
      </w:r>
      <w:r w:rsidRPr="005B50A4">
        <w:rPr>
          <w:sz w:val="24"/>
          <w:szCs w:val="24"/>
        </w:rPr>
        <w:t>Выдропужского сельского поселения</w:t>
      </w:r>
      <w:r w:rsidRPr="005B50A4">
        <w:rPr>
          <w:bCs/>
          <w:sz w:val="24"/>
          <w:szCs w:val="24"/>
        </w:rPr>
        <w:t xml:space="preserve">. 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right="-39" w:firstLine="360"/>
        <w:jc w:val="both"/>
        <w:outlineLvl w:val="1"/>
        <w:rPr>
          <w:bCs/>
          <w:sz w:val="24"/>
          <w:szCs w:val="24"/>
        </w:rPr>
      </w:pPr>
      <w:r w:rsidRPr="005B50A4">
        <w:rPr>
          <w:bCs/>
          <w:sz w:val="24"/>
          <w:szCs w:val="24"/>
        </w:rPr>
        <w:t xml:space="preserve">Поступившее заявление регистрируется в книге учета заявлений и направляется для рассмотрения уполномоченному специалисту администрации Выдропужского сельского поселения. 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right="-39" w:firstLine="360"/>
        <w:jc w:val="both"/>
        <w:outlineLvl w:val="1"/>
        <w:rPr>
          <w:bCs/>
          <w:sz w:val="24"/>
          <w:szCs w:val="24"/>
        </w:rPr>
      </w:pPr>
      <w:r w:rsidRPr="005B50A4">
        <w:rPr>
          <w:sz w:val="24"/>
          <w:szCs w:val="24"/>
        </w:rPr>
        <w:t xml:space="preserve">Заявителю выдаётся расписка </w:t>
      </w:r>
      <w:proofErr w:type="gramStart"/>
      <w:r w:rsidRPr="005B50A4">
        <w:rPr>
          <w:sz w:val="24"/>
          <w:szCs w:val="24"/>
        </w:rPr>
        <w:t>о приёме документов по установленной форме с отметкой о дате</w:t>
      </w:r>
      <w:proofErr w:type="gramEnd"/>
      <w:r w:rsidRPr="005B50A4">
        <w:rPr>
          <w:sz w:val="24"/>
          <w:szCs w:val="24"/>
        </w:rPr>
        <w:t>, количестве и наименовании документов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right="-39" w:firstLine="360"/>
        <w:jc w:val="both"/>
        <w:outlineLvl w:val="1"/>
        <w:rPr>
          <w:sz w:val="24"/>
          <w:szCs w:val="24"/>
        </w:rPr>
      </w:pPr>
      <w:r w:rsidRPr="005B50A4">
        <w:rPr>
          <w:bCs/>
          <w:sz w:val="24"/>
          <w:szCs w:val="24"/>
        </w:rPr>
        <w:t>Специалист в течение 30 дней рассматривает заявление, подготавливают информацию и направляют заявителю ответ в письменной форме или посредством электронной почты.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  <w:b/>
          <w:bCs/>
        </w:rPr>
        <w:t xml:space="preserve"> </w:t>
      </w:r>
      <w:r w:rsidRPr="005B50A4">
        <w:rPr>
          <w:rFonts w:ascii="Arial" w:hAnsi="Arial" w:cs="Arial"/>
          <w:bCs/>
        </w:rPr>
        <w:t>3.2</w:t>
      </w:r>
      <w:r w:rsidRPr="005B50A4">
        <w:rPr>
          <w:rFonts w:ascii="Arial" w:hAnsi="Arial" w:cs="Arial"/>
        </w:rPr>
        <w:t xml:space="preserve">. Порядок информирования о правилах предоставления муниципальной услуги: 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1) информация о муниципальной услуге предоставляется с использованием средств телефонной связи, при личном или письменном обращении заявителя в администрацию </w:t>
      </w:r>
      <w:r w:rsidRPr="005B50A4">
        <w:rPr>
          <w:rFonts w:ascii="Arial" w:hAnsi="Arial" w:cs="Arial"/>
          <w:bCs/>
        </w:rPr>
        <w:t>Выдропужского сельского поселения</w:t>
      </w:r>
      <w:r w:rsidRPr="005B50A4">
        <w:rPr>
          <w:rFonts w:ascii="Arial" w:hAnsi="Arial" w:cs="Arial"/>
        </w:rPr>
        <w:t xml:space="preserve">, а также в сети Интернет, в средствах массовой информации; 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  <w:u w:val="single"/>
        </w:rPr>
      </w:pPr>
      <w:r w:rsidRPr="005B50A4">
        <w:rPr>
          <w:rFonts w:ascii="Arial" w:hAnsi="Arial" w:cs="Arial"/>
          <w:b/>
          <w:bCs/>
        </w:rPr>
        <w:t xml:space="preserve"> </w:t>
      </w:r>
      <w:r w:rsidRPr="005B50A4">
        <w:rPr>
          <w:rFonts w:ascii="Arial" w:hAnsi="Arial" w:cs="Arial"/>
        </w:rPr>
        <w:t>2)</w:t>
      </w:r>
      <w:r w:rsidRPr="005B50A4">
        <w:rPr>
          <w:rFonts w:ascii="Arial" w:hAnsi="Arial" w:cs="Arial"/>
          <w:b/>
          <w:bCs/>
        </w:rPr>
        <w:t xml:space="preserve"> </w:t>
      </w:r>
      <w:r w:rsidRPr="005B50A4">
        <w:rPr>
          <w:rFonts w:ascii="Arial" w:hAnsi="Arial" w:cs="Arial"/>
        </w:rPr>
        <w:t>информирование заявителей о порядке предоставления муниципальной услуги проводится в рабочее время (при личном обращении, по телефону, письменно) безвозмездно;</w:t>
      </w:r>
      <w:r w:rsidRPr="005B50A4">
        <w:rPr>
          <w:rFonts w:ascii="Arial" w:hAnsi="Arial" w:cs="Arial"/>
          <w:u w:val="single"/>
        </w:rPr>
        <w:t xml:space="preserve"> 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3) при ответе на телефонные звонки, устные и письменные обращения граждан и организаций должностные лица обязаны: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а) разъяснять требования Законодательства РФ, Тверской области, нормативно-правовых актов Выдропужского сельского поселения по вопросу </w:t>
      </w:r>
      <w:proofErr w:type="gramStart"/>
      <w:r w:rsidRPr="005B50A4">
        <w:rPr>
          <w:sz w:val="24"/>
          <w:szCs w:val="24"/>
        </w:rPr>
        <w:t>ограничений использования водных объектов общего пользования</w:t>
      </w:r>
      <w:proofErr w:type="gramEnd"/>
      <w:r w:rsidRPr="005B50A4">
        <w:rPr>
          <w:sz w:val="24"/>
          <w:szCs w:val="24"/>
        </w:rPr>
        <w:t>;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б) довести основные положения имеющихся законодательных и нормативно-правовых актов, инструкций и правил;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в) выработать и довести до заявителя конкретные рекомендации по решению заявленного вопроса;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г) 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</w:t>
      </w:r>
      <w:proofErr w:type="spellStart"/>
      <w:r w:rsidRPr="005B50A4">
        <w:rPr>
          <w:sz w:val="24"/>
          <w:szCs w:val="24"/>
        </w:rPr>
        <w:t>д</w:t>
      </w:r>
      <w:proofErr w:type="spellEnd"/>
      <w:r w:rsidRPr="005B50A4">
        <w:rPr>
          <w:sz w:val="24"/>
          <w:szCs w:val="24"/>
        </w:rPr>
        <w:t xml:space="preserve">) систематически анализировать и обобщать обращения граждан и юридических лиц, для проведения дополнительной работы с населением и юридическими лицами (водопользователями) по снижению риска гибели людей на водных объектах, расположенных на территории </w:t>
      </w:r>
      <w:r w:rsidRPr="005B50A4">
        <w:rPr>
          <w:bCs/>
          <w:sz w:val="24"/>
          <w:szCs w:val="24"/>
        </w:rPr>
        <w:t>Выдропужского сельского поселения</w:t>
      </w:r>
      <w:r w:rsidRPr="005B50A4">
        <w:rPr>
          <w:sz w:val="24"/>
          <w:szCs w:val="24"/>
        </w:rPr>
        <w:t>;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4) информационные материалы</w:t>
      </w:r>
      <w:r w:rsidRPr="005B50A4">
        <w:rPr>
          <w:b/>
          <w:bCs/>
          <w:sz w:val="24"/>
          <w:szCs w:val="24"/>
        </w:rPr>
        <w:t xml:space="preserve"> </w:t>
      </w:r>
      <w:r w:rsidRPr="005B50A4">
        <w:rPr>
          <w:sz w:val="24"/>
          <w:szCs w:val="24"/>
        </w:rPr>
        <w:t>по предоставлению данной услуги должны размещаться: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t xml:space="preserve"> а) на стендах в помещении администрации </w:t>
      </w:r>
      <w:r w:rsidRPr="005B50A4">
        <w:rPr>
          <w:bCs/>
          <w:sz w:val="24"/>
          <w:szCs w:val="24"/>
        </w:rPr>
        <w:t>Выдропужского сельского поселения</w:t>
      </w:r>
      <w:r w:rsidRPr="005B50A4">
        <w:rPr>
          <w:sz w:val="24"/>
          <w:szCs w:val="24"/>
        </w:rPr>
        <w:t>;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both"/>
        <w:outlineLvl w:val="1"/>
        <w:rPr>
          <w:sz w:val="24"/>
          <w:szCs w:val="24"/>
        </w:rPr>
      </w:pPr>
      <w:r w:rsidRPr="005B50A4">
        <w:rPr>
          <w:sz w:val="24"/>
          <w:szCs w:val="24"/>
        </w:rPr>
        <w:lastRenderedPageBreak/>
        <w:t xml:space="preserve"> б) на Интернет-сайте администрации </w:t>
      </w:r>
      <w:r w:rsidRPr="005B50A4">
        <w:rPr>
          <w:bCs/>
          <w:sz w:val="24"/>
          <w:szCs w:val="24"/>
        </w:rPr>
        <w:t>Выдропужского сельского поселения</w:t>
      </w:r>
      <w:r w:rsidRPr="005B50A4">
        <w:rPr>
          <w:sz w:val="24"/>
          <w:szCs w:val="24"/>
        </w:rPr>
        <w:t>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  <w:b/>
          <w:bCs/>
        </w:rPr>
        <w:t xml:space="preserve"> </w:t>
      </w:r>
      <w:proofErr w:type="gramStart"/>
      <w:r w:rsidRPr="005B50A4">
        <w:rPr>
          <w:rFonts w:ascii="Arial" w:hAnsi="Arial" w:cs="Arial"/>
          <w:bCs/>
        </w:rPr>
        <w:t>в</w:t>
      </w:r>
      <w:r w:rsidRPr="005B50A4">
        <w:rPr>
          <w:rFonts w:ascii="Arial" w:hAnsi="Arial" w:cs="Arial"/>
        </w:rPr>
        <w:t>) у уполномоченного специалиста заявитель может получить информацию о ходе исполнения муниципальной услуги, о времени, месте и форме проведения консультаций, тематического собрания и других форм разъяснения требований нормативно – правовых актов об ограничениях использования водных объектов общего пользования для личных и бытовых нужд.</w:t>
      </w:r>
      <w:proofErr w:type="gramEnd"/>
    </w:p>
    <w:p w:rsidR="0047736D" w:rsidRPr="005B50A4" w:rsidRDefault="0047736D" w:rsidP="0047736D">
      <w:pPr>
        <w:pStyle w:val="a3"/>
        <w:tabs>
          <w:tab w:val="left" w:pos="540"/>
        </w:tabs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4. Формы </w:t>
      </w:r>
      <w:proofErr w:type="gramStart"/>
      <w:r w:rsidRPr="005B50A4">
        <w:rPr>
          <w:rFonts w:ascii="Arial" w:hAnsi="Arial" w:cs="Arial"/>
          <w:sz w:val="24"/>
          <w:szCs w:val="24"/>
        </w:rPr>
        <w:t>контроля за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4.1. Текущий </w:t>
      </w:r>
      <w:proofErr w:type="gramStart"/>
      <w:r w:rsidRPr="005B50A4">
        <w:rPr>
          <w:rFonts w:ascii="Arial" w:hAnsi="Arial" w:cs="Arial"/>
        </w:rPr>
        <w:t>контроль за</w:t>
      </w:r>
      <w:proofErr w:type="gramEnd"/>
      <w:r w:rsidRPr="005B50A4">
        <w:rPr>
          <w:rFonts w:ascii="Arial" w:hAnsi="Arial" w:cs="Arial"/>
        </w:rPr>
        <w:t xml:space="preserve"> соблюдением последовательности и порядка действий специалиста, ответственного за предоставление муниципальной услуги, осуществляется главой администрации Выдропужского сельского поселения.</w:t>
      </w:r>
    </w:p>
    <w:p w:rsidR="0047736D" w:rsidRPr="005B50A4" w:rsidRDefault="0047736D" w:rsidP="0047736D">
      <w:pPr>
        <w:tabs>
          <w:tab w:val="left" w:pos="-3927"/>
          <w:tab w:val="num" w:pos="-2805"/>
          <w:tab w:val="left" w:pos="540"/>
        </w:tabs>
        <w:suppressAutoHyphens/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ab/>
        <w:t>4.2. Персональная ответственность специалиста закрепляется в должностной инструкции в соответствии с требованиями законодательства Российской Федерации.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4.3. </w:t>
      </w:r>
      <w:proofErr w:type="gramStart"/>
      <w:r w:rsidRPr="005B50A4">
        <w:rPr>
          <w:rFonts w:ascii="Arial" w:hAnsi="Arial" w:cs="Arial"/>
        </w:rPr>
        <w:t>Контроль за</w:t>
      </w:r>
      <w:proofErr w:type="gramEnd"/>
      <w:r w:rsidRPr="005B50A4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7736D" w:rsidRPr="005B50A4" w:rsidRDefault="0047736D" w:rsidP="0047736D">
      <w:pPr>
        <w:tabs>
          <w:tab w:val="left" w:pos="-1496"/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4.4. </w:t>
      </w:r>
      <w:proofErr w:type="gramStart"/>
      <w:r w:rsidRPr="005B50A4">
        <w:rPr>
          <w:rFonts w:ascii="Arial" w:hAnsi="Arial" w:cs="Arial"/>
        </w:rPr>
        <w:t>По результатам проведенных проверок, оформленных документально, в случае выявления нарушений прав заявителей главой администрации Выдропужского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47736D" w:rsidRPr="005B50A4" w:rsidRDefault="0047736D" w:rsidP="0047736D">
      <w:pPr>
        <w:tabs>
          <w:tab w:val="left" w:pos="-561"/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4.5. Проверки полноты и качества предоставления муниципальной услуги осуществляются на основании письменных указаний главы администрации Выдропужского сельского поселения, курирующего вопросы безопасности.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4.6.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4.7. Результаты проверок оформляются в виде акта, в котором отмечаются выявленные недостатки и предложения по их устранению.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Акт подписывается уполномоченным специалистом и главой администрации</w:t>
      </w:r>
      <w:r w:rsidRPr="005B50A4">
        <w:rPr>
          <w:rFonts w:ascii="Arial" w:hAnsi="Arial" w:cs="Arial"/>
          <w:b/>
        </w:rPr>
        <w:t xml:space="preserve"> </w:t>
      </w:r>
      <w:r w:rsidRPr="005B50A4">
        <w:rPr>
          <w:rFonts w:ascii="Arial" w:hAnsi="Arial" w:cs="Arial"/>
        </w:rPr>
        <w:t>Выдропужского сельского поселения, курирующим вопросы безопасности.</w:t>
      </w:r>
    </w:p>
    <w:p w:rsidR="0047736D" w:rsidRPr="005B50A4" w:rsidRDefault="0047736D" w:rsidP="0047736D">
      <w:pPr>
        <w:pStyle w:val="a3"/>
        <w:tabs>
          <w:tab w:val="left" w:pos="142"/>
          <w:tab w:val="left" w:pos="540"/>
        </w:tabs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5.1. </w:t>
      </w:r>
      <w:proofErr w:type="gramStart"/>
      <w:r w:rsidRPr="005B50A4">
        <w:rPr>
          <w:rFonts w:ascii="Arial" w:hAnsi="Arial" w:cs="Arial"/>
        </w:rPr>
        <w:t>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и судебном порядке.</w:t>
      </w:r>
      <w:proofErr w:type="gramEnd"/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5.2. Предметом досудебного (внесудебного) обжалования могут быть: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1) нарушение установленного срока предоставления муниципальной услуги;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2) иные нарушения требований административного регламента.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5.3. Заявитель имеет право обратиться в администрацию Выдропужского сельского поселения с жалобой лично или направить письменную жалобу, письменная жалоба должна содержать фамилию заявителя, сведения об адресате для направления ответа, подпись заявителя.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5.4. Заявитель вправе обратиться с жалобой непосредственно к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</w:t>
      </w:r>
      <w:r w:rsidRPr="005B50A4">
        <w:rPr>
          <w:rFonts w:ascii="Arial" w:hAnsi="Arial" w:cs="Arial"/>
        </w:rPr>
        <w:lastRenderedPageBreak/>
        <w:t xml:space="preserve">интересы заявителя, рассмотрение жалобы должностным лицом осуществляется в порядке, предусмотренном настоящим административным регламентом. 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5.5. 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жалобы.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5.6. О результатах рассмотрения жалобы гражданин информируется в письменной форме: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1) письменный ответ направляется в течение 30 календарных дней после регистрации жалобы. 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5.7. Основанием для отказа заявителю в рассмотрении жалобы является отсутствие сведений о заявителе, об обжалуемом решении или действии (бездействии) органа, предоставляющего муниципальную услугу или должностного лица.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5.8. Соответствующее уведомление направляется заявителю в срок не позднее 15 календарных дней с момента получения жалобы в следующих случаях: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  <w:proofErr w:type="gramStart"/>
      <w:r w:rsidRPr="005B50A4">
        <w:rPr>
          <w:rFonts w:ascii="Arial" w:hAnsi="Arial" w:cs="Arial"/>
        </w:rPr>
        <w:t>1)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правом;</w:t>
      </w:r>
      <w:proofErr w:type="gramEnd"/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2) в том случае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прочтению;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3) 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5.9. За допущенные нарушения административного регламента, за необоснованный отказ от рассмотрения жалобы (заявления, обращения) и отказ от её (их) удовлетворения, в случае если это происходит неоднократно или систематически, виновные должностные лица несут дисциплинарную ответственность.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5.10. Заявитель вправе обжаловать действия (бездействие) и решения, осуществленные (принятые) в ходе предоставления муниципальной услуги, в судебном порядке в соответствии с действующим законодательством.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097CC1">
      <w:pPr>
        <w:tabs>
          <w:tab w:val="left" w:pos="540"/>
          <w:tab w:val="left" w:pos="900"/>
          <w:tab w:val="left" w:pos="126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1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«Информирование населения </w:t>
      </w:r>
      <w:proofErr w:type="gramStart"/>
      <w:r w:rsidRPr="005B50A4">
        <w:rPr>
          <w:rFonts w:ascii="Arial" w:hAnsi="Arial" w:cs="Arial"/>
        </w:rPr>
        <w:t>об</w:t>
      </w:r>
      <w:proofErr w:type="gramEnd"/>
      <w:r w:rsidRPr="005B50A4">
        <w:rPr>
          <w:rFonts w:ascii="Arial" w:hAnsi="Arial" w:cs="Arial"/>
        </w:rPr>
        <w:t xml:space="preserve">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ограничениях</w:t>
      </w:r>
      <w:proofErr w:type="gramEnd"/>
      <w:r w:rsidRPr="005B50A4">
        <w:rPr>
          <w:rFonts w:ascii="Arial" w:hAnsi="Arial" w:cs="Arial"/>
        </w:rPr>
        <w:t xml:space="preserve"> использования водных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объектов общего использования, расположенных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на территории Выдропужского сельского поселения,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для личных и бытовых нужд»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  <w:i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Блок-схема предоставления муниципальной услуги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center"/>
        <w:rPr>
          <w:rFonts w:ascii="Arial" w:hAnsi="Arial" w:cs="Arial"/>
          <w:bCs/>
        </w:rPr>
      </w:pPr>
      <w:r w:rsidRPr="005B50A4">
        <w:rPr>
          <w:rFonts w:ascii="Arial" w:hAnsi="Arial" w:cs="Arial"/>
          <w:bCs/>
        </w:rPr>
        <w:t>информирование населения об ограничениях использования водных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center"/>
        <w:rPr>
          <w:rFonts w:ascii="Arial" w:hAnsi="Arial" w:cs="Arial"/>
          <w:bCs/>
        </w:rPr>
      </w:pPr>
      <w:r w:rsidRPr="005B50A4">
        <w:rPr>
          <w:rFonts w:ascii="Arial" w:hAnsi="Arial" w:cs="Arial"/>
          <w:bCs/>
        </w:rPr>
        <w:t>объектов общего пользования, расположенных</w:t>
      </w:r>
    </w:p>
    <w:p w:rsidR="0047736D" w:rsidRPr="005B50A4" w:rsidRDefault="0047736D" w:rsidP="0047736D">
      <w:pPr>
        <w:pStyle w:val="ConsPlusNormal"/>
        <w:widowControl/>
        <w:tabs>
          <w:tab w:val="left" w:pos="540"/>
        </w:tabs>
        <w:ind w:firstLine="360"/>
        <w:jc w:val="center"/>
        <w:outlineLvl w:val="1"/>
        <w:rPr>
          <w:sz w:val="24"/>
          <w:szCs w:val="24"/>
        </w:rPr>
      </w:pPr>
      <w:r w:rsidRPr="005B50A4">
        <w:rPr>
          <w:bCs/>
          <w:sz w:val="24"/>
          <w:szCs w:val="24"/>
        </w:rPr>
        <w:t xml:space="preserve">на территории </w:t>
      </w:r>
      <w:r w:rsidRPr="005B50A4">
        <w:rPr>
          <w:sz w:val="24"/>
          <w:szCs w:val="24"/>
        </w:rPr>
        <w:t xml:space="preserve">администрации </w:t>
      </w:r>
      <w:r w:rsidRPr="005B50A4">
        <w:rPr>
          <w:bCs/>
          <w:sz w:val="24"/>
          <w:szCs w:val="24"/>
        </w:rPr>
        <w:t>Выдропужского сельского поселения</w:t>
      </w:r>
      <w:r w:rsidRPr="005B50A4">
        <w:rPr>
          <w:sz w:val="24"/>
          <w:szCs w:val="24"/>
        </w:rPr>
        <w:t>;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center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187"/>
        <w:gridCol w:w="443"/>
        <w:gridCol w:w="422"/>
        <w:gridCol w:w="2023"/>
        <w:gridCol w:w="2354"/>
      </w:tblGrid>
      <w:tr w:rsidR="0047736D" w:rsidRPr="005B50A4" w:rsidTr="00433CF9">
        <w:tc>
          <w:tcPr>
            <w:tcW w:w="10187" w:type="dxa"/>
            <w:gridSpan w:val="6"/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  <w:p w:rsidR="0047736D" w:rsidRPr="005B50A4" w:rsidRDefault="0047736D" w:rsidP="00433CF9">
            <w:pPr>
              <w:pStyle w:val="ConsPlusNormal"/>
              <w:widowControl/>
              <w:tabs>
                <w:tab w:val="left" w:pos="540"/>
              </w:tabs>
              <w:ind w:firstLine="360"/>
              <w:jc w:val="both"/>
              <w:outlineLvl w:val="1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 xml:space="preserve">Обращение заявителя в администрацию </w:t>
            </w:r>
            <w:r w:rsidRPr="005B50A4">
              <w:rPr>
                <w:bCs/>
                <w:sz w:val="24"/>
                <w:szCs w:val="24"/>
              </w:rPr>
              <w:t>Выдропужского сельского поселения</w:t>
            </w:r>
            <w:r w:rsidRPr="005B50A4">
              <w:rPr>
                <w:sz w:val="24"/>
                <w:szCs w:val="24"/>
              </w:rPr>
              <w:t>;</w:t>
            </w: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запросом о предоставлении муниципальной услуги</w:t>
            </w: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5093" w:type="dxa"/>
            <w:gridSpan w:val="3"/>
            <w:tcBorders>
              <w:lef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10187" w:type="dxa"/>
            <w:gridSpan w:val="6"/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Регистрация запроса заявителя ответственным должностным лицом</w:t>
            </w: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5093" w:type="dxa"/>
            <w:gridSpan w:val="3"/>
            <w:tcBorders>
              <w:lef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10187" w:type="dxa"/>
            <w:gridSpan w:val="6"/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Проведение консультации о порядке предоставления муниципальной услуги</w:t>
            </w: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5093" w:type="dxa"/>
            <w:gridSpan w:val="3"/>
            <w:tcBorders>
              <w:lef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10187" w:type="dxa"/>
            <w:gridSpan w:val="6"/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Предоставление заявителю муниципальной услуги</w:t>
            </w: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2265" w:type="dxa"/>
            <w:tcBorders>
              <w:lef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5423" w:type="dxa"/>
            <w:gridSpan w:val="4"/>
            <w:tcBorders>
              <w:left w:val="nil"/>
              <w:bottom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right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47736D" w:rsidRPr="005B50A4" w:rsidTr="00433CF9">
        <w:tc>
          <w:tcPr>
            <w:tcW w:w="4620" w:type="dxa"/>
            <w:gridSpan w:val="2"/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Обучение заявителя </w:t>
            </w: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2"/>
          </w:tcPr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</w:p>
          <w:p w:rsidR="0047736D" w:rsidRPr="005B50A4" w:rsidRDefault="0047736D" w:rsidP="00433CF9">
            <w:pPr>
              <w:tabs>
                <w:tab w:val="left" w:pos="540"/>
                <w:tab w:val="left" w:pos="900"/>
                <w:tab w:val="left" w:pos="1260"/>
              </w:tabs>
              <w:ind w:firstLine="36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Выдача информации заявителю</w:t>
            </w:r>
          </w:p>
        </w:tc>
      </w:tr>
    </w:tbl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2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«Информирование населения </w:t>
      </w:r>
      <w:proofErr w:type="gramStart"/>
      <w:r w:rsidRPr="005B50A4">
        <w:rPr>
          <w:rFonts w:ascii="Arial" w:hAnsi="Arial" w:cs="Arial"/>
        </w:rPr>
        <w:t>об</w:t>
      </w:r>
      <w:proofErr w:type="gramEnd"/>
      <w:r w:rsidRPr="005B50A4">
        <w:rPr>
          <w:rFonts w:ascii="Arial" w:hAnsi="Arial" w:cs="Arial"/>
        </w:rPr>
        <w:t xml:space="preserve">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ограничениях</w:t>
      </w:r>
      <w:proofErr w:type="gramEnd"/>
      <w:r w:rsidRPr="005B50A4">
        <w:rPr>
          <w:rFonts w:ascii="Arial" w:hAnsi="Arial" w:cs="Arial"/>
        </w:rPr>
        <w:t xml:space="preserve"> использования водных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объектов общего использования, расположенных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на территории Выдропужского сельского поселения,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для личных и бытовых нужд»</w:t>
      </w: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Форма жалобы на действие (бездействие)</w:t>
      </w: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органа местного самоуправления или его должностного лица</w:t>
      </w: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center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Исх. от _____________ N ____ ____________ 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(наименование органа местного самоуправления района)</w:t>
      </w:r>
    </w:p>
    <w:p w:rsidR="0047736D" w:rsidRPr="005B50A4" w:rsidRDefault="0047736D" w:rsidP="0047736D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Жалоба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Ф.И.О. физического лица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* Адрес места проживания физического лица 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Телефон: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Адрес электронной почты (при наличии):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Код учета: ИНН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на действия (бездействие):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существо жалобы: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5B50A4">
        <w:rPr>
          <w:rFonts w:ascii="Arial" w:hAnsi="Arial" w:cs="Arial"/>
        </w:rPr>
        <w:t>не согласно</w:t>
      </w:r>
      <w:proofErr w:type="gramEnd"/>
      <w:r w:rsidRPr="005B50A4">
        <w:rPr>
          <w:rFonts w:ascii="Arial" w:hAnsi="Arial" w:cs="Arial"/>
        </w:rPr>
        <w:t xml:space="preserve"> с действием (бездействием) со ссылками на пункты регламента)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поля, отмеченные звездочкой</w:t>
      </w:r>
      <w:proofErr w:type="gramStart"/>
      <w:r w:rsidRPr="005B50A4">
        <w:rPr>
          <w:rFonts w:ascii="Arial" w:hAnsi="Arial" w:cs="Arial"/>
        </w:rPr>
        <w:t xml:space="preserve"> (*), </w:t>
      </w:r>
      <w:proofErr w:type="gramEnd"/>
      <w:r w:rsidRPr="005B50A4">
        <w:rPr>
          <w:rFonts w:ascii="Arial" w:hAnsi="Arial" w:cs="Arial"/>
        </w:rPr>
        <w:t>обязательны для заполнения.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Перечень прилагаемой документации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(подпись физического лица)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ab/>
      </w:r>
    </w:p>
    <w:p w:rsidR="0047736D" w:rsidRPr="005B50A4" w:rsidRDefault="0047736D" w:rsidP="0047736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3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«Информирование населения </w:t>
      </w:r>
      <w:proofErr w:type="gramStart"/>
      <w:r w:rsidRPr="005B50A4">
        <w:rPr>
          <w:rFonts w:ascii="Arial" w:hAnsi="Arial" w:cs="Arial"/>
        </w:rPr>
        <w:t>об</w:t>
      </w:r>
      <w:proofErr w:type="gramEnd"/>
      <w:r w:rsidRPr="005B50A4">
        <w:rPr>
          <w:rFonts w:ascii="Arial" w:hAnsi="Arial" w:cs="Arial"/>
        </w:rPr>
        <w:t xml:space="preserve">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ограничениях</w:t>
      </w:r>
      <w:proofErr w:type="gramEnd"/>
      <w:r w:rsidRPr="005B50A4">
        <w:rPr>
          <w:rFonts w:ascii="Arial" w:hAnsi="Arial" w:cs="Arial"/>
        </w:rPr>
        <w:t xml:space="preserve"> использования водных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объектов общего использования, расположенных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на территории Выдропужского сельского поселения,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для личных и бытовых нужд»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Форма решения по жалобе на действие (бездействие) органа местного самоуправления или его должностного лица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Исх. от _______ N 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РЕШЕНИЕ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по жалобе на действие (бездействие)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  <w:b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Ф.И.О. физического лица, обратившегося с жалобой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Номер жалобы, дата и место принятия решения: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Изложение жалобы по существу: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Изложение возражений, объяснений заявителя: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УСТАНОВЛЕНО: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Доказательства, на которых основаны выводы по результатам рассмотрения жалобы: 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На основании </w:t>
      </w:r>
      <w:proofErr w:type="gramStart"/>
      <w:r w:rsidRPr="005B50A4">
        <w:rPr>
          <w:rFonts w:ascii="Arial" w:hAnsi="Arial" w:cs="Arial"/>
        </w:rPr>
        <w:t>изложенного</w:t>
      </w:r>
      <w:proofErr w:type="gramEnd"/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РЕШЕНО: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(решение, принятое в отношении обжалованного</w:t>
      </w:r>
      <w:proofErr w:type="gramEnd"/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действия (бездействия), признано </w:t>
      </w:r>
      <w:proofErr w:type="gramStart"/>
      <w:r w:rsidRPr="005B50A4">
        <w:rPr>
          <w:rFonts w:ascii="Arial" w:hAnsi="Arial" w:cs="Arial"/>
        </w:rPr>
        <w:t>правомерным</w:t>
      </w:r>
      <w:proofErr w:type="gramEnd"/>
      <w:r w:rsidRPr="005B50A4">
        <w:rPr>
          <w:rFonts w:ascii="Arial" w:hAnsi="Arial" w:cs="Arial"/>
        </w:rPr>
        <w:t xml:space="preserve"> или неправомерным полностью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или частично или отменено полностью или частично)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2.__________________________________________________________________________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 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Настоящее решение может быть обжаловано в судебном порядке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Копия настоящего решения направлена по адресу_____________________________________________________________________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 _________________ _______________________</w:t>
      </w:r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47736D" w:rsidRPr="005B50A4" w:rsidRDefault="0047736D" w:rsidP="0047736D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принявшего</w:t>
      </w:r>
      <w:proofErr w:type="gramEnd"/>
      <w:r w:rsidRPr="005B50A4">
        <w:rPr>
          <w:rFonts w:ascii="Arial" w:hAnsi="Arial" w:cs="Arial"/>
        </w:rPr>
        <w:t xml:space="preserve"> решение по жалобе)</w:t>
      </w:r>
    </w:p>
    <w:p w:rsidR="0047736D" w:rsidRPr="005B50A4" w:rsidRDefault="0047736D" w:rsidP="0047736D">
      <w:pPr>
        <w:pStyle w:val="ConsPlusNonformat"/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47736D" w:rsidRPr="005B50A4" w:rsidRDefault="0047736D" w:rsidP="0047736D">
      <w:pPr>
        <w:tabs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jc w:val="both"/>
        <w:rPr>
          <w:rFonts w:ascii="Arial" w:hAnsi="Arial" w:cs="Arial"/>
        </w:rPr>
      </w:pPr>
    </w:p>
    <w:p w:rsidR="0047736D" w:rsidRPr="00097CC1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097CC1">
      <w:pPr>
        <w:tabs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097CC1">
      <w:pPr>
        <w:tabs>
          <w:tab w:val="left" w:pos="540"/>
        </w:tabs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4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«Информирование населения </w:t>
      </w:r>
      <w:proofErr w:type="gramStart"/>
      <w:r w:rsidRPr="005B50A4">
        <w:rPr>
          <w:rFonts w:ascii="Arial" w:hAnsi="Arial" w:cs="Arial"/>
        </w:rPr>
        <w:t>об</w:t>
      </w:r>
      <w:proofErr w:type="gramEnd"/>
      <w:r w:rsidRPr="005B50A4">
        <w:rPr>
          <w:rFonts w:ascii="Arial" w:hAnsi="Arial" w:cs="Arial"/>
        </w:rPr>
        <w:t xml:space="preserve">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ограничениях</w:t>
      </w:r>
      <w:proofErr w:type="gramEnd"/>
      <w:r w:rsidRPr="005B50A4">
        <w:rPr>
          <w:rFonts w:ascii="Arial" w:hAnsi="Arial" w:cs="Arial"/>
        </w:rPr>
        <w:t xml:space="preserve"> использования водных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объектов общего использования, расположенных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на территории Выдропужского сельского поселения, </w:t>
      </w:r>
    </w:p>
    <w:p w:rsidR="0047736D" w:rsidRPr="005B50A4" w:rsidRDefault="0047736D" w:rsidP="0047736D">
      <w:pPr>
        <w:tabs>
          <w:tab w:val="left" w:pos="540"/>
        </w:tabs>
        <w:ind w:firstLine="36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для личных и бытовых нужд»</w:t>
      </w: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tabs>
          <w:tab w:val="left" w:pos="540"/>
        </w:tabs>
        <w:ind w:firstLine="360"/>
        <w:jc w:val="both"/>
        <w:rPr>
          <w:rFonts w:ascii="Arial" w:hAnsi="Arial" w:cs="Arial"/>
        </w:rPr>
      </w:pPr>
    </w:p>
    <w:p w:rsidR="0047736D" w:rsidRPr="005B50A4" w:rsidRDefault="0047736D" w:rsidP="0047736D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 xml:space="preserve">Книга учёта заявлений по предоставлению муниципальной услуги </w:t>
      </w:r>
    </w:p>
    <w:p w:rsidR="0047736D" w:rsidRPr="005B50A4" w:rsidRDefault="0047736D" w:rsidP="0047736D">
      <w:pPr>
        <w:tabs>
          <w:tab w:val="left" w:pos="540"/>
          <w:tab w:val="left" w:pos="900"/>
          <w:tab w:val="left" w:pos="1260"/>
        </w:tabs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«Информирование населения об ограничениях использования водных объектов общего использования, расположенных на территории Выдропужского сельского поселения, для личных и бытовых нужд»</w:t>
      </w:r>
    </w:p>
    <w:p w:rsidR="0047736D" w:rsidRPr="005B50A4" w:rsidRDefault="0047736D" w:rsidP="0047736D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47736D" w:rsidRPr="005B50A4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6D" w:rsidRPr="005B50A4" w:rsidRDefault="0047736D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№</w:t>
            </w:r>
          </w:p>
          <w:p w:rsidR="0047736D" w:rsidRPr="005B50A4" w:rsidRDefault="0047736D" w:rsidP="00433C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0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0A4">
              <w:rPr>
                <w:rFonts w:ascii="Arial" w:hAnsi="Arial" w:cs="Arial"/>
              </w:rPr>
              <w:t>/</w:t>
            </w:r>
            <w:proofErr w:type="spellStart"/>
            <w:r w:rsidRPr="005B50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6D" w:rsidRPr="005B50A4" w:rsidRDefault="0047736D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6D" w:rsidRPr="005B50A4" w:rsidRDefault="0047736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6D" w:rsidRPr="005B50A4" w:rsidRDefault="0047736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47736D" w:rsidRPr="005B50A4" w:rsidRDefault="0047736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6D" w:rsidRPr="005B50A4" w:rsidRDefault="0047736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E945D8" w:rsidRDefault="00E945D8" w:rsidP="00097CC1">
      <w:pPr>
        <w:tabs>
          <w:tab w:val="left" w:pos="540"/>
        </w:tabs>
        <w:ind w:firstLine="360"/>
        <w:jc w:val="both"/>
      </w:pPr>
    </w:p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0D1A"/>
    <w:multiLevelType w:val="multilevel"/>
    <w:tmpl w:val="AC54B00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6D"/>
    <w:rsid w:val="00097CC1"/>
    <w:rsid w:val="003C3938"/>
    <w:rsid w:val="0047736D"/>
    <w:rsid w:val="0063074D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7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477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77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rsid w:val="0047736D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4"/>
    <w:rsid w:val="00477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4105</Words>
  <Characters>23404</Characters>
  <Application>Microsoft Office Word</Application>
  <DocSecurity>0</DocSecurity>
  <Lines>195</Lines>
  <Paragraphs>54</Paragraphs>
  <ScaleCrop>false</ScaleCrop>
  <Company>AS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3</cp:revision>
  <dcterms:created xsi:type="dcterms:W3CDTF">2015-11-25T13:02:00Z</dcterms:created>
  <dcterms:modified xsi:type="dcterms:W3CDTF">2015-11-25T13:34:00Z</dcterms:modified>
</cp:coreProperties>
</file>