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70" w:rsidRDefault="00AC5AA4" w:rsidP="00AC5A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C5AA4">
        <w:rPr>
          <w:rFonts w:ascii="Arial" w:hAnsi="Arial" w:cs="Arial"/>
          <w:b/>
          <w:sz w:val="28"/>
          <w:szCs w:val="28"/>
        </w:rPr>
        <w:t>АДМИНИСТРАЦИЯ ВЫДРОПУЖСКОГО СЕЛЬСКОГО ПОСЕЛЕНИЯ СПИРОВСКОГО РАЙОНА ТВЕРСКОЙ ОБЛАСТИ</w:t>
      </w:r>
    </w:p>
    <w:p w:rsidR="00AC5AA4" w:rsidRPr="00AC5AA4" w:rsidRDefault="00AC5AA4" w:rsidP="00AC5AA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26F70" w:rsidRDefault="000E3E62" w:rsidP="00026F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</w:t>
      </w:r>
      <w:r w:rsidR="00026F70" w:rsidRPr="000E3E62">
        <w:rPr>
          <w:rFonts w:ascii="Arial" w:hAnsi="Arial" w:cs="Arial"/>
          <w:b/>
          <w:sz w:val="32"/>
          <w:szCs w:val="32"/>
        </w:rPr>
        <w:t>Е</w:t>
      </w:r>
    </w:p>
    <w:p w:rsidR="00AC5AA4" w:rsidRPr="000E3E62" w:rsidRDefault="00AC5AA4" w:rsidP="00026F7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26F70" w:rsidRDefault="00BB20EF" w:rsidP="00026F7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27.05.2016</w:t>
      </w:r>
      <w:r w:rsidR="00026F70" w:rsidRPr="000E3E62">
        <w:rPr>
          <w:rFonts w:ascii="Arial" w:hAnsi="Arial" w:cs="Arial"/>
          <w:sz w:val="24"/>
          <w:szCs w:val="24"/>
        </w:rPr>
        <w:t xml:space="preserve">                                </w:t>
      </w:r>
      <w:r w:rsidR="00CF7866">
        <w:rPr>
          <w:rFonts w:ascii="Arial" w:hAnsi="Arial" w:cs="Arial"/>
          <w:sz w:val="24"/>
          <w:szCs w:val="24"/>
        </w:rPr>
        <w:t xml:space="preserve">              </w:t>
      </w:r>
      <w:r w:rsidR="00026F70" w:rsidRPr="000E3E62">
        <w:rPr>
          <w:rFonts w:ascii="Arial" w:hAnsi="Arial" w:cs="Arial"/>
          <w:sz w:val="24"/>
          <w:szCs w:val="24"/>
        </w:rPr>
        <w:t xml:space="preserve">  </w:t>
      </w:r>
      <w:r w:rsidR="00AC5AA4">
        <w:rPr>
          <w:rFonts w:ascii="Arial" w:hAnsi="Arial" w:cs="Arial"/>
          <w:sz w:val="24"/>
          <w:szCs w:val="24"/>
        </w:rPr>
        <w:t>с</w:t>
      </w:r>
      <w:proofErr w:type="gramStart"/>
      <w:r w:rsidR="00AC5AA4">
        <w:rPr>
          <w:rFonts w:ascii="Arial" w:hAnsi="Arial" w:cs="Arial"/>
          <w:sz w:val="24"/>
          <w:szCs w:val="24"/>
        </w:rPr>
        <w:t>.В</w:t>
      </w:r>
      <w:proofErr w:type="gramEnd"/>
      <w:r w:rsidR="00AC5AA4">
        <w:rPr>
          <w:rFonts w:ascii="Arial" w:hAnsi="Arial" w:cs="Arial"/>
          <w:sz w:val="24"/>
          <w:szCs w:val="24"/>
        </w:rPr>
        <w:t>ыдропужск</w:t>
      </w:r>
      <w:r w:rsidR="00026F70" w:rsidRPr="000E3E62">
        <w:rPr>
          <w:rFonts w:ascii="Arial" w:hAnsi="Arial" w:cs="Arial"/>
          <w:sz w:val="24"/>
          <w:szCs w:val="24"/>
        </w:rPr>
        <w:t xml:space="preserve">                                      </w:t>
      </w:r>
      <w:r w:rsidR="00D72EE9" w:rsidRPr="000E3E62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40</w:t>
      </w:r>
    </w:p>
    <w:p w:rsidR="000E3E62" w:rsidRPr="000E3E62" w:rsidRDefault="000E3E62" w:rsidP="00026F70">
      <w:pPr>
        <w:spacing w:after="0"/>
        <w:rPr>
          <w:rFonts w:ascii="Arial" w:hAnsi="Arial" w:cs="Arial"/>
          <w:sz w:val="24"/>
          <w:szCs w:val="24"/>
        </w:rPr>
      </w:pPr>
    </w:p>
    <w:p w:rsidR="00C70E6B" w:rsidRPr="000E3E62" w:rsidRDefault="0060431D" w:rsidP="00AC5A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цены и нормативов</w:t>
      </w:r>
      <w:r w:rsidR="002F22FD"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затрат,</w:t>
      </w:r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F22FD"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которые непосредственно связаны с выращиванием</w:t>
      </w:r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2F22FD"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деревьев и кустарников</w:t>
      </w:r>
      <w:r w:rsidR="00C70E6B"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, а также с уходом за ними</w:t>
      </w:r>
    </w:p>
    <w:p w:rsidR="00C70E6B" w:rsidRDefault="00C70E6B" w:rsidP="00AC5AA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до возраста уничтоженных или поврежденных,</w:t>
      </w:r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которые произрастают</w:t>
      </w:r>
      <w:r w:rsidR="00026F70"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земельных участках</w:t>
      </w:r>
      <w:r w:rsidR="002F22FD"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,</w:t>
      </w:r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026F70"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находящихся в муниципальной собственности</w:t>
      </w:r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proofErr w:type="spellStart"/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>Выдропужского</w:t>
      </w:r>
      <w:proofErr w:type="spellEnd"/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>Спировского</w:t>
      </w:r>
      <w:proofErr w:type="spellEnd"/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района Тверской области</w:t>
      </w:r>
      <w:r w:rsidR="00026F70"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или собственность на</w:t>
      </w:r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которые не разграничена на территории </w:t>
      </w:r>
      <w:proofErr w:type="spellStart"/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>Выдропужского</w:t>
      </w:r>
      <w:proofErr w:type="spellEnd"/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>сельского</w:t>
      </w:r>
      <w:r w:rsidR="00AC5A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0E3E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поселения </w:t>
      </w:r>
      <w:proofErr w:type="gramEnd"/>
    </w:p>
    <w:p w:rsidR="00DC1685" w:rsidRPr="000E3E62" w:rsidRDefault="00DC1685" w:rsidP="00C70E6B">
      <w:pPr>
        <w:pStyle w:val="ConsPlusNormal"/>
        <w:widowControl/>
        <w:jc w:val="both"/>
        <w:rPr>
          <w:rFonts w:eastAsia="Times New Roman"/>
          <w:sz w:val="24"/>
          <w:szCs w:val="24"/>
        </w:rPr>
      </w:pPr>
    </w:p>
    <w:p w:rsidR="00AC5AA4" w:rsidRDefault="00C70E6B" w:rsidP="00C70E6B">
      <w:pPr>
        <w:pStyle w:val="ConsPlusNormal"/>
        <w:widowControl/>
        <w:jc w:val="both"/>
        <w:rPr>
          <w:sz w:val="24"/>
          <w:szCs w:val="24"/>
        </w:rPr>
      </w:pPr>
      <w:proofErr w:type="gramStart"/>
      <w:r w:rsidRPr="000E3E62">
        <w:rPr>
          <w:sz w:val="24"/>
          <w:szCs w:val="24"/>
        </w:rPr>
        <w:t xml:space="preserve">В соответствии со </w:t>
      </w:r>
      <w:hyperlink r:id="rId5" w:history="1">
        <w:r w:rsidRPr="000E3E62">
          <w:rPr>
            <w:rStyle w:val="a6"/>
            <w:rFonts w:ascii="Arial" w:hAnsi="Arial" w:cs="Arial"/>
            <w:color w:val="auto"/>
            <w:sz w:val="24"/>
            <w:szCs w:val="24"/>
          </w:rPr>
          <w:t>ст. 84</w:t>
        </w:r>
      </w:hyperlink>
      <w:r w:rsidRPr="000E3E62">
        <w:rPr>
          <w:sz w:val="24"/>
          <w:szCs w:val="24"/>
        </w:rPr>
        <w:t xml:space="preserve"> Лесного кодекса Российской Федерации, </w:t>
      </w:r>
      <w:hyperlink r:id="rId6" w:history="1">
        <w:r w:rsidRPr="000E3E62">
          <w:rPr>
            <w:rStyle w:val="a6"/>
            <w:rFonts w:ascii="Arial" w:hAnsi="Arial" w:cs="Arial"/>
            <w:color w:val="auto"/>
            <w:sz w:val="24"/>
            <w:szCs w:val="24"/>
          </w:rPr>
          <w:t>пунктом 10 ст. 3</w:t>
        </w:r>
      </w:hyperlink>
      <w:r w:rsidRPr="000E3E62">
        <w:rPr>
          <w:sz w:val="24"/>
          <w:szCs w:val="24"/>
        </w:rPr>
        <w:t xml:space="preserve"> Федерального закона от 25.10.2001 № 137- ФЗ «О введении в действие Земельного кодекса РФ», </w:t>
      </w:r>
      <w:hyperlink r:id="rId7" w:history="1">
        <w:r w:rsidRPr="000E3E62">
          <w:rPr>
            <w:rStyle w:val="a6"/>
            <w:rFonts w:ascii="Arial" w:hAnsi="Arial" w:cs="Arial"/>
            <w:color w:val="auto"/>
            <w:sz w:val="24"/>
            <w:szCs w:val="24"/>
          </w:rPr>
          <w:t>ст. 261</w:t>
        </w:r>
      </w:hyperlink>
      <w:r w:rsidRPr="000E3E62">
        <w:rPr>
          <w:sz w:val="24"/>
          <w:szCs w:val="24"/>
        </w:rPr>
        <w:t xml:space="preserve"> Гражданского кодекса РФ, </w:t>
      </w:r>
      <w:hyperlink r:id="rId8" w:history="1">
        <w:r w:rsidRPr="000E3E62">
          <w:rPr>
            <w:rStyle w:val="a4"/>
            <w:color w:val="auto"/>
            <w:sz w:val="24"/>
            <w:szCs w:val="24"/>
            <w:u w:val="none"/>
          </w:rPr>
          <w:t>Федеральным законом</w:t>
        </w:r>
      </w:hyperlink>
      <w:r w:rsidRPr="000E3E62">
        <w:rPr>
          <w:sz w:val="24"/>
          <w:szCs w:val="24"/>
        </w:rPr>
        <w:t xml:space="preserve"> от 10.01.2002 №7-ФЗ «Об охране окружающей среды», </w:t>
      </w:r>
      <w:hyperlink r:id="rId9" w:history="1">
        <w:r w:rsidRPr="000E3E62">
          <w:rPr>
            <w:rStyle w:val="a4"/>
            <w:color w:val="auto"/>
            <w:sz w:val="24"/>
            <w:szCs w:val="24"/>
            <w:u w:val="none"/>
          </w:rPr>
          <w:t>постановлением</w:t>
        </w:r>
      </w:hyperlink>
      <w:r w:rsidRPr="000E3E62">
        <w:rPr>
          <w:sz w:val="24"/>
          <w:szCs w:val="24"/>
        </w:rPr>
        <w:t xml:space="preserve"> Правительства Российской Федерации от 8.05.2007 №273 «Об исчислении размера вреда, причиненного лесам вследствие нарушения лесного законодательства», в целях рационализации</w:t>
      </w:r>
      <w:proofErr w:type="gramEnd"/>
      <w:r w:rsidRPr="000E3E62">
        <w:rPr>
          <w:sz w:val="24"/>
          <w:szCs w:val="24"/>
        </w:rPr>
        <w:t xml:space="preserve"> деятельности на территории </w:t>
      </w:r>
      <w:proofErr w:type="spellStart"/>
      <w:r w:rsidR="00AC5AA4">
        <w:rPr>
          <w:sz w:val="24"/>
          <w:szCs w:val="24"/>
        </w:rPr>
        <w:t>Выдропужского</w:t>
      </w:r>
      <w:proofErr w:type="spellEnd"/>
      <w:r w:rsidR="00AC5AA4">
        <w:rPr>
          <w:sz w:val="24"/>
          <w:szCs w:val="24"/>
        </w:rPr>
        <w:t xml:space="preserve"> </w:t>
      </w:r>
      <w:r w:rsidRPr="000E3E62">
        <w:rPr>
          <w:sz w:val="24"/>
          <w:szCs w:val="24"/>
        </w:rPr>
        <w:t>сельского поселени</w:t>
      </w:r>
      <w:r w:rsidR="004F1D2E" w:rsidRPr="000E3E62">
        <w:rPr>
          <w:sz w:val="24"/>
          <w:szCs w:val="24"/>
        </w:rPr>
        <w:t xml:space="preserve">я </w:t>
      </w:r>
      <w:r w:rsidRPr="000E3E62">
        <w:rPr>
          <w:sz w:val="24"/>
          <w:szCs w:val="24"/>
        </w:rPr>
        <w:t xml:space="preserve">по выращиванию деревьев,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 муниципального образования </w:t>
      </w:r>
      <w:proofErr w:type="spellStart"/>
      <w:r w:rsidR="00AC5AA4">
        <w:rPr>
          <w:sz w:val="24"/>
          <w:szCs w:val="24"/>
        </w:rPr>
        <w:t>Выдропужское</w:t>
      </w:r>
      <w:proofErr w:type="spellEnd"/>
      <w:r w:rsidR="00AC5AA4">
        <w:rPr>
          <w:sz w:val="24"/>
          <w:szCs w:val="24"/>
        </w:rPr>
        <w:t xml:space="preserve"> сельское поселение</w:t>
      </w:r>
      <w:r w:rsidRPr="000E3E62">
        <w:rPr>
          <w:sz w:val="24"/>
          <w:szCs w:val="24"/>
        </w:rPr>
        <w:t xml:space="preserve">  или собственность на которые не разграничена, администрация </w:t>
      </w:r>
      <w:proofErr w:type="spellStart"/>
      <w:r w:rsidR="00AC5AA4">
        <w:rPr>
          <w:sz w:val="24"/>
          <w:szCs w:val="24"/>
        </w:rPr>
        <w:t>Выдропужского</w:t>
      </w:r>
      <w:proofErr w:type="spellEnd"/>
      <w:r w:rsidR="00AC5AA4">
        <w:rPr>
          <w:sz w:val="24"/>
          <w:szCs w:val="24"/>
        </w:rPr>
        <w:t xml:space="preserve"> </w:t>
      </w:r>
      <w:r w:rsidRPr="000E3E62">
        <w:rPr>
          <w:sz w:val="24"/>
          <w:szCs w:val="24"/>
        </w:rPr>
        <w:t>сельского поселения</w:t>
      </w:r>
      <w:r w:rsidR="00AC5AA4">
        <w:rPr>
          <w:sz w:val="24"/>
          <w:szCs w:val="24"/>
        </w:rPr>
        <w:t>:</w:t>
      </w:r>
    </w:p>
    <w:p w:rsidR="00AC5AA4" w:rsidRDefault="00C70E6B" w:rsidP="00C70E6B">
      <w:pPr>
        <w:pStyle w:val="ConsPlusNormal"/>
        <w:widowControl/>
        <w:jc w:val="both"/>
        <w:rPr>
          <w:sz w:val="24"/>
          <w:szCs w:val="24"/>
        </w:rPr>
      </w:pPr>
      <w:r w:rsidRPr="000E3E62">
        <w:rPr>
          <w:sz w:val="24"/>
          <w:szCs w:val="24"/>
        </w:rPr>
        <w:t xml:space="preserve"> </w:t>
      </w:r>
    </w:p>
    <w:p w:rsidR="00C70E6B" w:rsidRPr="00AC5AA4" w:rsidRDefault="00AC5AA4" w:rsidP="00C70E6B">
      <w:pPr>
        <w:pStyle w:val="ConsPlusNormal"/>
        <w:widowControl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C5AA4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ОСТАНОВЛЯЕТ</w:t>
      </w:r>
      <w:r w:rsidR="00C70E6B" w:rsidRPr="00AC5AA4">
        <w:rPr>
          <w:b/>
          <w:sz w:val="24"/>
          <w:szCs w:val="24"/>
        </w:rPr>
        <w:t>:</w:t>
      </w:r>
    </w:p>
    <w:p w:rsidR="00AC5AA4" w:rsidRPr="000E3E62" w:rsidRDefault="00AC5AA4" w:rsidP="00C70E6B">
      <w:pPr>
        <w:pStyle w:val="ConsPlusNormal"/>
        <w:widowControl/>
        <w:jc w:val="both"/>
        <w:rPr>
          <w:sz w:val="24"/>
          <w:szCs w:val="24"/>
        </w:rPr>
      </w:pPr>
    </w:p>
    <w:p w:rsidR="00C70E6B" w:rsidRPr="000E3E62" w:rsidRDefault="00C70E6B" w:rsidP="003B0B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1</w:t>
      </w:r>
      <w:bookmarkStart w:id="0" w:name="sub_1"/>
      <w:r w:rsidRPr="000E3E62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E3E62">
        <w:rPr>
          <w:rFonts w:ascii="Arial" w:hAnsi="Arial" w:cs="Arial"/>
          <w:sz w:val="24"/>
          <w:szCs w:val="24"/>
        </w:rPr>
        <w:t xml:space="preserve">Утвердить 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 муниципального образования </w:t>
      </w:r>
      <w:proofErr w:type="spellStart"/>
      <w:r w:rsidR="00AC5AA4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AC5AA4">
        <w:rPr>
          <w:rFonts w:ascii="Arial" w:hAnsi="Arial" w:cs="Arial"/>
          <w:sz w:val="24"/>
          <w:szCs w:val="24"/>
        </w:rPr>
        <w:t xml:space="preserve"> </w:t>
      </w:r>
      <w:r w:rsidRPr="000E3E62">
        <w:rPr>
          <w:rFonts w:ascii="Arial" w:hAnsi="Arial" w:cs="Arial"/>
          <w:sz w:val="24"/>
          <w:szCs w:val="24"/>
        </w:rPr>
        <w:t xml:space="preserve">сельское </w:t>
      </w:r>
      <w:r w:rsidR="004F1D2E" w:rsidRPr="000E3E62">
        <w:rPr>
          <w:rFonts w:ascii="Arial" w:hAnsi="Arial" w:cs="Arial"/>
          <w:sz w:val="24"/>
          <w:szCs w:val="24"/>
        </w:rPr>
        <w:t xml:space="preserve">поселение </w:t>
      </w:r>
      <w:proofErr w:type="spellStart"/>
      <w:r w:rsidR="00AC5AA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района Тверской области или собственность на которые не разгр</w:t>
      </w:r>
      <w:r w:rsidR="003B0B30" w:rsidRPr="000E3E62">
        <w:rPr>
          <w:rFonts w:ascii="Arial" w:hAnsi="Arial" w:cs="Arial"/>
          <w:sz w:val="24"/>
          <w:szCs w:val="24"/>
        </w:rPr>
        <w:t xml:space="preserve">аничена, на территории </w:t>
      </w:r>
      <w:proofErr w:type="spellStart"/>
      <w:r w:rsidR="00AC5AA4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AC5AA4">
        <w:rPr>
          <w:rFonts w:ascii="Arial" w:hAnsi="Arial" w:cs="Arial"/>
          <w:sz w:val="24"/>
          <w:szCs w:val="24"/>
        </w:rPr>
        <w:t xml:space="preserve"> </w:t>
      </w:r>
      <w:r w:rsidR="003B0B30" w:rsidRPr="000E3E62"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 w:rsidR="00AC5AA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района (</w:t>
      </w:r>
      <w:hyperlink r:id="rId10" w:anchor="sub_6" w:history="1">
        <w:r w:rsidRPr="000E3E6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прилагаются</w:t>
        </w:r>
      </w:hyperlink>
      <w:r w:rsidRPr="000E3E62">
        <w:rPr>
          <w:rFonts w:ascii="Arial" w:hAnsi="Arial" w:cs="Arial"/>
          <w:sz w:val="24"/>
          <w:szCs w:val="24"/>
        </w:rPr>
        <w:t>).</w:t>
      </w:r>
      <w:proofErr w:type="gramEnd"/>
    </w:p>
    <w:bookmarkEnd w:id="0"/>
    <w:p w:rsidR="00C70E6B" w:rsidRPr="000E3E62" w:rsidRDefault="00C70E6B" w:rsidP="003B0B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E3E62">
        <w:rPr>
          <w:rFonts w:ascii="Arial" w:hAnsi="Arial" w:cs="Arial"/>
          <w:sz w:val="24"/>
          <w:szCs w:val="24"/>
        </w:rPr>
        <w:t>Норматив для исчисления установлен, исходя из экологической ценности категории земель произрастания: для деревьев в кубическом объеме дерева в метрах и диаметра ствола дерева на высоте 1,3 метра (для хвойных пород до 12 см и более, для лиственных пород до 16 см и более), для кустарников за каждый уничтоженный или поврежденный экземпляр.</w:t>
      </w:r>
      <w:proofErr w:type="gramEnd"/>
    </w:p>
    <w:p w:rsidR="00C70E6B" w:rsidRPr="000E3E62" w:rsidRDefault="00C70E6B" w:rsidP="003B0B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2. При исчислении объема уничтоженных или поврежденных деревьев руководствоваться действующими методиками, применяемыми в лесном хозяйстве, и учитывать, что в соответствии с разделом «II. </w:t>
      </w:r>
      <w:proofErr w:type="gramStart"/>
      <w:r w:rsidRPr="000E3E62">
        <w:rPr>
          <w:rFonts w:ascii="Arial" w:hAnsi="Arial" w:cs="Arial"/>
          <w:sz w:val="24"/>
          <w:szCs w:val="24"/>
        </w:rPr>
        <w:t xml:space="preserve">Таксы для исчисления объема ущерба, причиненного не отнесенным к лесным насаждениям» таксы для исчисления размера ущерба, причиненного лесным насаждениям или не отнесенным к лесным насаждениям деревьям и кустарникам вследствие нарушения лесного законодательства, заготовка древесины которых допускается согласно </w:t>
      </w:r>
      <w:hyperlink r:id="rId11" w:history="1">
        <w:r w:rsidRPr="000E3E6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приложению 1</w:t>
        </w:r>
      </w:hyperlink>
      <w:r w:rsidR="000C6964" w:rsidRPr="000E3E62">
        <w:rPr>
          <w:rFonts w:ascii="Arial" w:hAnsi="Arial" w:cs="Arial"/>
          <w:sz w:val="24"/>
          <w:szCs w:val="24"/>
        </w:rPr>
        <w:t xml:space="preserve"> к П</w:t>
      </w:r>
      <w:r w:rsidRPr="000E3E62">
        <w:rPr>
          <w:rFonts w:ascii="Arial" w:hAnsi="Arial" w:cs="Arial"/>
          <w:sz w:val="24"/>
          <w:szCs w:val="24"/>
        </w:rPr>
        <w:t xml:space="preserve">остановлению Правительства Российской Федерации от 8.05.2007 №273 «Об исчислении размера вреда, причиненного лесам вследствие нарушения лесного законодательства» за </w:t>
      </w:r>
      <w:r w:rsidRPr="000E3E62">
        <w:rPr>
          <w:rFonts w:ascii="Arial" w:hAnsi="Arial" w:cs="Arial"/>
          <w:sz w:val="24"/>
          <w:szCs w:val="24"/>
        </w:rPr>
        <w:lastRenderedPageBreak/>
        <w:t>уничтожение или</w:t>
      </w:r>
      <w:proofErr w:type="gramEnd"/>
      <w:r w:rsidRPr="000E3E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E3E62">
        <w:rPr>
          <w:rFonts w:ascii="Arial" w:hAnsi="Arial" w:cs="Arial"/>
          <w:sz w:val="24"/>
          <w:szCs w:val="24"/>
        </w:rPr>
        <w:t>повреждение деревьев, кустарников, не отнесенным к лесным насаждениям, взыскивается 5-кратный размер затрат, связанных с выращиванием деревьев и кустарников до возраста уничтоженных или поврежденных дерева и кустарника - за каждые уничтоженные или поврежденные дерево и кустарник.</w:t>
      </w:r>
      <w:proofErr w:type="gramEnd"/>
    </w:p>
    <w:p w:rsidR="00C70E6B" w:rsidRPr="000E3E62" w:rsidRDefault="00C70E6B" w:rsidP="003B0B3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3"/>
      <w:r w:rsidRPr="000E3E62">
        <w:rPr>
          <w:rFonts w:ascii="Arial" w:hAnsi="Arial" w:cs="Arial"/>
          <w:sz w:val="24"/>
          <w:szCs w:val="24"/>
        </w:rPr>
        <w:t xml:space="preserve">3. Определить, что в </w:t>
      </w:r>
      <w:hyperlink r:id="rId12" w:history="1">
        <w:r w:rsidRPr="000E3E6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приложении к настоящему постановлению</w:t>
        </w:r>
      </w:hyperlink>
      <w:r w:rsidRPr="000E3E62">
        <w:rPr>
          <w:rFonts w:ascii="Arial" w:hAnsi="Arial" w:cs="Arial"/>
          <w:sz w:val="24"/>
          <w:szCs w:val="24"/>
        </w:rPr>
        <w:t xml:space="preserve"> категории земель распределены, </w:t>
      </w:r>
      <w:proofErr w:type="gramStart"/>
      <w:r w:rsidRPr="000E3E62">
        <w:rPr>
          <w:rFonts w:ascii="Arial" w:hAnsi="Arial" w:cs="Arial"/>
          <w:sz w:val="24"/>
          <w:szCs w:val="24"/>
        </w:rPr>
        <w:t>согласно</w:t>
      </w:r>
      <w:proofErr w:type="gramEnd"/>
      <w:r w:rsidRPr="000E3E62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0E3E6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Земельного кодекса</w:t>
        </w:r>
      </w:hyperlink>
      <w:r w:rsidRPr="000E3E62">
        <w:rPr>
          <w:rFonts w:ascii="Arial" w:hAnsi="Arial" w:cs="Arial"/>
          <w:sz w:val="24"/>
          <w:szCs w:val="24"/>
        </w:rPr>
        <w:t xml:space="preserve"> Российской Федерации, следующим образом:</w:t>
      </w:r>
    </w:p>
    <w:bookmarkEnd w:id="1"/>
    <w:p w:rsidR="00C70E6B" w:rsidRPr="000E3E62" w:rsidRDefault="00C70E6B" w:rsidP="003B0B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- земли I категории - земли особо охраняемых природных территорий местного значения;</w:t>
      </w:r>
    </w:p>
    <w:p w:rsidR="00C70E6B" w:rsidRPr="000E3E62" w:rsidRDefault="00C70E6B" w:rsidP="003B0B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- земли II категории - земли особо охраняемых территорий (кроме ООПТ), земли сельскохозяйственного назначения, занятые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явлений;</w:t>
      </w:r>
    </w:p>
    <w:p w:rsidR="00C70E6B" w:rsidRPr="000E3E62" w:rsidRDefault="00C70E6B" w:rsidP="003B0B3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- земли III категории - земли иных категорий, предусмотренных </w:t>
      </w:r>
      <w:hyperlink r:id="rId14" w:history="1">
        <w:r w:rsidRPr="000E3E6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Земельным кодексом</w:t>
        </w:r>
      </w:hyperlink>
      <w:r w:rsidRPr="000E3E62">
        <w:rPr>
          <w:rFonts w:ascii="Arial" w:hAnsi="Arial" w:cs="Arial"/>
          <w:sz w:val="24"/>
          <w:szCs w:val="24"/>
        </w:rPr>
        <w:t xml:space="preserve"> РФ, кроме: земель особо охраняемых территорий, земель сельскохозяйственного назначения, занятых лесными насаждениями, предназначенными для обеспечения защиты земель от воздействия негативных (вредных) природных, антропогенных и техногенных явлений, лесных земель, находящихся в муниципальной собственности.</w:t>
      </w:r>
    </w:p>
    <w:p w:rsidR="00C70E6B" w:rsidRPr="000E3E62" w:rsidRDefault="00C70E6B" w:rsidP="003B0B3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Перечень видов (пород) деревьев и кустарников, заготовка древесины которых не допускается, определяется в соответствии с </w:t>
      </w:r>
      <w:hyperlink r:id="rId15" w:history="1">
        <w:r w:rsidRPr="000E3E62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частью 6 статьи 29</w:t>
        </w:r>
      </w:hyperlink>
      <w:r w:rsidRPr="000E3E62">
        <w:rPr>
          <w:rFonts w:ascii="Arial" w:hAnsi="Arial" w:cs="Arial"/>
          <w:sz w:val="24"/>
          <w:szCs w:val="24"/>
        </w:rPr>
        <w:t xml:space="preserve"> Лесного кодекса Российской Федерации.</w:t>
      </w:r>
    </w:p>
    <w:p w:rsidR="003B0B30" w:rsidRPr="000E3E62" w:rsidRDefault="00C70E6B" w:rsidP="003B0B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4. Настоящее постановление вступает в с</w:t>
      </w:r>
      <w:r w:rsidR="00AC5AA4">
        <w:rPr>
          <w:rFonts w:ascii="Arial" w:hAnsi="Arial" w:cs="Arial"/>
          <w:sz w:val="24"/>
          <w:szCs w:val="24"/>
        </w:rPr>
        <w:t>илу со дня его официального обнародования</w:t>
      </w:r>
      <w:r w:rsidR="003B0B30" w:rsidRPr="000E3E62">
        <w:rPr>
          <w:rFonts w:ascii="Arial" w:hAnsi="Arial" w:cs="Arial"/>
          <w:sz w:val="24"/>
          <w:szCs w:val="24"/>
        </w:rPr>
        <w:t>, подлежит размещению</w:t>
      </w:r>
      <w:r w:rsidRPr="000E3E62">
        <w:rPr>
          <w:rFonts w:ascii="Arial" w:hAnsi="Arial" w:cs="Arial"/>
          <w:sz w:val="24"/>
          <w:szCs w:val="24"/>
        </w:rPr>
        <w:t xml:space="preserve"> на официальн</w:t>
      </w:r>
      <w:r w:rsidR="003B0B30" w:rsidRPr="000E3E62">
        <w:rPr>
          <w:rFonts w:ascii="Arial" w:hAnsi="Arial" w:cs="Arial"/>
          <w:sz w:val="24"/>
          <w:szCs w:val="24"/>
        </w:rPr>
        <w:t xml:space="preserve">ом сайте администрации </w:t>
      </w:r>
      <w:proofErr w:type="spellStart"/>
      <w:r w:rsidR="00AC5AA4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AC5AA4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AC5AA4">
        <w:rPr>
          <w:rFonts w:ascii="Arial" w:hAnsi="Arial" w:cs="Arial"/>
          <w:sz w:val="24"/>
          <w:szCs w:val="24"/>
        </w:rPr>
        <w:t>Спировского</w:t>
      </w:r>
      <w:proofErr w:type="spellEnd"/>
      <w:r w:rsidRPr="000E3E62">
        <w:rPr>
          <w:rFonts w:ascii="Arial" w:hAnsi="Arial" w:cs="Arial"/>
          <w:sz w:val="24"/>
          <w:szCs w:val="24"/>
        </w:rPr>
        <w:t xml:space="preserve"> района Тверской области в информационно-телекоммуникационной сети Интернет.</w:t>
      </w:r>
      <w:bookmarkStart w:id="2" w:name="sub_4"/>
    </w:p>
    <w:p w:rsidR="00C70E6B" w:rsidRPr="000E3E62" w:rsidRDefault="00C70E6B" w:rsidP="003B0B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 xml:space="preserve">5. </w:t>
      </w:r>
      <w:bookmarkStart w:id="3" w:name="sub_5"/>
      <w:bookmarkEnd w:id="2"/>
      <w:proofErr w:type="gramStart"/>
      <w:r w:rsidRPr="000E3E62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3E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 за собой.</w:t>
      </w:r>
    </w:p>
    <w:p w:rsidR="000E3E62" w:rsidRDefault="000E3E62" w:rsidP="000E3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E62" w:rsidRDefault="000E3E62" w:rsidP="000E3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E3E62" w:rsidRPr="000E3E62" w:rsidRDefault="000E3E62" w:rsidP="000E3E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bookmarkEnd w:id="3"/>
    <w:p w:rsidR="000E3E62" w:rsidRDefault="00C70E6B" w:rsidP="0063622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E3E62">
        <w:rPr>
          <w:rFonts w:ascii="Arial" w:hAnsi="Arial" w:cs="Arial"/>
          <w:sz w:val="24"/>
          <w:szCs w:val="24"/>
        </w:rPr>
        <w:t>Глав</w:t>
      </w:r>
      <w:r w:rsidR="00AC5AA4">
        <w:rPr>
          <w:rFonts w:ascii="Arial" w:hAnsi="Arial" w:cs="Arial"/>
          <w:sz w:val="24"/>
          <w:szCs w:val="24"/>
        </w:rPr>
        <w:t xml:space="preserve">а поселения            </w:t>
      </w:r>
      <w:r w:rsidR="003B0B30" w:rsidRPr="000E3E62">
        <w:rPr>
          <w:rFonts w:ascii="Arial" w:hAnsi="Arial" w:cs="Arial"/>
          <w:sz w:val="24"/>
          <w:szCs w:val="24"/>
        </w:rPr>
        <w:t xml:space="preserve">                </w:t>
      </w:r>
      <w:r w:rsidR="000E3E62" w:rsidRPr="000E3E62">
        <w:rPr>
          <w:rFonts w:ascii="Arial" w:hAnsi="Arial" w:cs="Arial"/>
          <w:sz w:val="24"/>
          <w:szCs w:val="24"/>
        </w:rPr>
        <w:t xml:space="preserve">   </w:t>
      </w:r>
      <w:r w:rsidR="00CF7866">
        <w:rPr>
          <w:rFonts w:ascii="Arial" w:hAnsi="Arial" w:cs="Arial"/>
          <w:sz w:val="24"/>
          <w:szCs w:val="24"/>
        </w:rPr>
        <w:t xml:space="preserve">                             </w:t>
      </w:r>
      <w:r w:rsidR="000E3E62" w:rsidRPr="000E3E62">
        <w:rPr>
          <w:rFonts w:ascii="Arial" w:hAnsi="Arial" w:cs="Arial"/>
          <w:sz w:val="24"/>
          <w:szCs w:val="24"/>
        </w:rPr>
        <w:t xml:space="preserve">                  </w:t>
      </w:r>
      <w:r w:rsidR="003B0B30" w:rsidRPr="000E3E62">
        <w:rPr>
          <w:rFonts w:ascii="Arial" w:hAnsi="Arial" w:cs="Arial"/>
          <w:sz w:val="24"/>
          <w:szCs w:val="24"/>
        </w:rPr>
        <w:t xml:space="preserve"> </w:t>
      </w:r>
      <w:bookmarkStart w:id="4" w:name="sub_6"/>
      <w:r w:rsidR="00AC5AA4">
        <w:rPr>
          <w:rFonts w:ascii="Arial" w:hAnsi="Arial" w:cs="Arial"/>
          <w:sz w:val="24"/>
          <w:szCs w:val="24"/>
        </w:rPr>
        <w:t>Г.А.</w:t>
      </w:r>
      <w:r w:rsidR="00CF786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C5AA4">
        <w:rPr>
          <w:rFonts w:ascii="Arial" w:hAnsi="Arial" w:cs="Arial"/>
          <w:sz w:val="24"/>
          <w:szCs w:val="24"/>
        </w:rPr>
        <w:t>Швехторова</w:t>
      </w:r>
      <w:proofErr w:type="spellEnd"/>
    </w:p>
    <w:p w:rsidR="000E3E62" w:rsidRDefault="000E3E62" w:rsidP="006362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3E62" w:rsidRDefault="000E3E62" w:rsidP="006362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3E62" w:rsidRDefault="000E3E62" w:rsidP="006362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3E62" w:rsidRDefault="000E3E62" w:rsidP="006362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3E62" w:rsidRDefault="000E3E62" w:rsidP="006362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3E62" w:rsidRDefault="000E3E62" w:rsidP="006362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E3E62" w:rsidRDefault="000E3E62" w:rsidP="006362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B20EF" w:rsidRDefault="00BB20EF" w:rsidP="0063622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bookmarkEnd w:id="4"/>
    <w:p w:rsidR="00CF7866" w:rsidRDefault="00CF7866" w:rsidP="00AC5AA4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CF7866" w:rsidRDefault="00CF7866" w:rsidP="00AC5AA4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CF7866" w:rsidRDefault="00CF7866" w:rsidP="00AC5AA4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CF7866" w:rsidRDefault="00CF7866" w:rsidP="00AC5AA4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CF7866" w:rsidRDefault="00CF7866" w:rsidP="00AC5AA4">
      <w:pPr>
        <w:pStyle w:val="a8"/>
        <w:jc w:val="right"/>
        <w:rPr>
          <w:rFonts w:ascii="Arial" w:hAnsi="Arial" w:cs="Arial"/>
          <w:sz w:val="24"/>
          <w:szCs w:val="24"/>
        </w:rPr>
      </w:pPr>
    </w:p>
    <w:p w:rsidR="00C70E6B" w:rsidRPr="00AC5AA4" w:rsidRDefault="00636221" w:rsidP="00AC5AA4">
      <w:pPr>
        <w:pStyle w:val="a8"/>
        <w:jc w:val="right"/>
        <w:rPr>
          <w:rFonts w:ascii="Arial" w:hAnsi="Arial" w:cs="Arial"/>
          <w:sz w:val="24"/>
          <w:szCs w:val="24"/>
        </w:rPr>
      </w:pPr>
      <w:r w:rsidRPr="00AC5AA4">
        <w:rPr>
          <w:rFonts w:ascii="Arial" w:hAnsi="Arial" w:cs="Arial"/>
          <w:sz w:val="24"/>
          <w:szCs w:val="24"/>
        </w:rPr>
        <w:t>Приложение</w:t>
      </w:r>
    </w:p>
    <w:p w:rsidR="00636221" w:rsidRPr="00AC5AA4" w:rsidRDefault="00636221" w:rsidP="00AC5AA4">
      <w:pPr>
        <w:pStyle w:val="a8"/>
        <w:jc w:val="right"/>
        <w:rPr>
          <w:rFonts w:ascii="Arial" w:hAnsi="Arial" w:cs="Arial"/>
          <w:sz w:val="24"/>
          <w:szCs w:val="24"/>
        </w:rPr>
      </w:pPr>
      <w:r w:rsidRPr="00AC5AA4">
        <w:rPr>
          <w:rFonts w:ascii="Arial" w:hAnsi="Arial" w:cs="Arial"/>
          <w:sz w:val="24"/>
          <w:szCs w:val="24"/>
        </w:rPr>
        <w:t>к Постановлению главы</w:t>
      </w:r>
    </w:p>
    <w:p w:rsidR="00AC5AA4" w:rsidRPr="00AC5AA4" w:rsidRDefault="00AC5AA4" w:rsidP="00AC5AA4">
      <w:pPr>
        <w:pStyle w:val="a8"/>
        <w:jc w:val="right"/>
        <w:rPr>
          <w:rFonts w:ascii="Arial" w:hAnsi="Arial" w:cs="Arial"/>
          <w:sz w:val="24"/>
          <w:szCs w:val="24"/>
        </w:rPr>
      </w:pPr>
      <w:r w:rsidRPr="00AC5AA4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Pr="00AC5AA4">
        <w:rPr>
          <w:rFonts w:ascii="Arial" w:hAnsi="Arial" w:cs="Arial"/>
          <w:sz w:val="24"/>
          <w:szCs w:val="24"/>
        </w:rPr>
        <w:t>Выдропужского</w:t>
      </w:r>
      <w:proofErr w:type="spellEnd"/>
      <w:r w:rsidRPr="00AC5AA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36221" w:rsidRPr="00AC5AA4" w:rsidRDefault="00AC5AA4" w:rsidP="00AC5AA4">
      <w:pPr>
        <w:pStyle w:val="a8"/>
        <w:jc w:val="right"/>
        <w:rPr>
          <w:rFonts w:ascii="Arial" w:hAnsi="Arial" w:cs="Arial"/>
          <w:sz w:val="24"/>
          <w:szCs w:val="24"/>
        </w:rPr>
      </w:pPr>
      <w:r w:rsidRPr="00AC5AA4">
        <w:rPr>
          <w:rFonts w:ascii="Arial" w:hAnsi="Arial" w:cs="Arial"/>
          <w:sz w:val="24"/>
          <w:szCs w:val="24"/>
        </w:rPr>
        <w:t xml:space="preserve"> Спировского района Тверской области</w:t>
      </w:r>
    </w:p>
    <w:p w:rsidR="000E3E62" w:rsidRPr="00AC5AA4" w:rsidRDefault="00BB20EF" w:rsidP="00AC5AA4">
      <w:pPr>
        <w:pStyle w:val="a8"/>
        <w:jc w:val="right"/>
        <w:rPr>
          <w:rStyle w:val="a7"/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27.05.2016</w:t>
      </w:r>
      <w:r w:rsidR="000E3E62" w:rsidRPr="00AC5AA4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>40</w:t>
      </w:r>
    </w:p>
    <w:p w:rsidR="004F1D2E" w:rsidRDefault="004F1D2E" w:rsidP="000E3E62">
      <w:pPr>
        <w:spacing w:after="0"/>
        <w:rPr>
          <w:rFonts w:ascii="Arial" w:hAnsi="Arial"/>
          <w:b/>
          <w:sz w:val="24"/>
        </w:rPr>
      </w:pPr>
    </w:p>
    <w:p w:rsidR="003B0B30" w:rsidRDefault="003B0B30" w:rsidP="003B0B30">
      <w:pPr>
        <w:spacing w:after="0"/>
        <w:ind w:firstLine="698"/>
        <w:jc w:val="center"/>
        <w:rPr>
          <w:rFonts w:ascii="Arial" w:hAnsi="Arial"/>
          <w:b/>
          <w:sz w:val="24"/>
        </w:rPr>
      </w:pPr>
    </w:p>
    <w:p w:rsidR="00C70E6B" w:rsidRPr="00AC5AA4" w:rsidRDefault="00C70E6B" w:rsidP="00CF7866">
      <w:pPr>
        <w:ind w:firstLine="698"/>
        <w:jc w:val="center"/>
        <w:rPr>
          <w:rFonts w:ascii="Arial" w:hAnsi="Arial" w:cs="Arial"/>
          <w:sz w:val="24"/>
          <w:szCs w:val="24"/>
        </w:rPr>
      </w:pPr>
      <w:proofErr w:type="gramStart"/>
      <w:r w:rsidRPr="00AC5AA4">
        <w:rPr>
          <w:rFonts w:ascii="Arial" w:hAnsi="Arial" w:cs="Arial"/>
          <w:sz w:val="24"/>
          <w:szCs w:val="24"/>
        </w:rPr>
        <w:t>Цены и нормативы затрат, которые непосредственно связаны с выращиванием деревьев и кустарников, а также с уходом за ними до возраста уничтоженных или поврежденных, которые произрастают на землях, находящихся в муниципальной собственности муниципальног</w:t>
      </w:r>
      <w:r w:rsidR="003B0B30" w:rsidRPr="00AC5AA4">
        <w:rPr>
          <w:rFonts w:ascii="Arial" w:hAnsi="Arial" w:cs="Arial"/>
          <w:sz w:val="24"/>
          <w:szCs w:val="24"/>
        </w:rPr>
        <w:t xml:space="preserve">о образования </w:t>
      </w:r>
      <w:proofErr w:type="spellStart"/>
      <w:r w:rsidR="00C3408B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C3408B">
        <w:rPr>
          <w:rFonts w:ascii="Arial" w:hAnsi="Arial" w:cs="Arial"/>
          <w:sz w:val="24"/>
          <w:szCs w:val="24"/>
        </w:rPr>
        <w:t xml:space="preserve"> </w:t>
      </w:r>
      <w:r w:rsidR="003B0B30" w:rsidRPr="00AC5AA4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C3408B">
        <w:rPr>
          <w:rFonts w:ascii="Arial" w:hAnsi="Arial" w:cs="Arial"/>
          <w:sz w:val="24"/>
          <w:szCs w:val="24"/>
        </w:rPr>
        <w:t>Спировского</w:t>
      </w:r>
      <w:proofErr w:type="spellEnd"/>
      <w:r w:rsidR="003B0B30" w:rsidRPr="00AC5AA4">
        <w:rPr>
          <w:rFonts w:ascii="Arial" w:hAnsi="Arial" w:cs="Arial"/>
          <w:sz w:val="24"/>
          <w:szCs w:val="24"/>
        </w:rPr>
        <w:t xml:space="preserve"> района</w:t>
      </w:r>
      <w:r w:rsidRPr="00AC5AA4">
        <w:rPr>
          <w:rFonts w:ascii="Arial" w:hAnsi="Arial" w:cs="Arial"/>
          <w:sz w:val="24"/>
          <w:szCs w:val="24"/>
        </w:rPr>
        <w:t xml:space="preserve"> Тверской области или собственность на которые не разгр</w:t>
      </w:r>
      <w:r w:rsidR="004F1D2E" w:rsidRPr="00AC5AA4">
        <w:rPr>
          <w:rFonts w:ascii="Arial" w:hAnsi="Arial" w:cs="Arial"/>
          <w:sz w:val="24"/>
          <w:szCs w:val="24"/>
        </w:rPr>
        <w:t xml:space="preserve">аничена, на территории </w:t>
      </w:r>
      <w:proofErr w:type="spellStart"/>
      <w:r w:rsidR="00C3408B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C3408B">
        <w:rPr>
          <w:rFonts w:ascii="Arial" w:hAnsi="Arial" w:cs="Arial"/>
          <w:sz w:val="24"/>
          <w:szCs w:val="24"/>
        </w:rPr>
        <w:t xml:space="preserve"> </w:t>
      </w:r>
      <w:r w:rsidR="004F1D2E" w:rsidRPr="00AC5AA4">
        <w:rPr>
          <w:rFonts w:ascii="Arial" w:hAnsi="Arial" w:cs="Arial"/>
          <w:sz w:val="24"/>
          <w:szCs w:val="24"/>
        </w:rPr>
        <w:t>сельского поселения</w:t>
      </w:r>
      <w:proofErr w:type="gramEnd"/>
    </w:p>
    <w:p w:rsidR="00C70E6B" w:rsidRDefault="00C70E6B" w:rsidP="00CF7866">
      <w:pPr>
        <w:ind w:firstLine="698"/>
        <w:jc w:val="center"/>
        <w:rPr>
          <w:rFonts w:ascii="Times New Roman" w:hAnsi="Times New Roman"/>
          <w:sz w:val="28"/>
          <w:szCs w:val="28"/>
        </w:rPr>
      </w:pPr>
    </w:p>
    <w:p w:rsidR="00C70E6B" w:rsidRPr="00CF7866" w:rsidRDefault="00C70E6B" w:rsidP="004F1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CF7866">
        <w:rPr>
          <w:rFonts w:ascii="Arial" w:hAnsi="Arial" w:cs="Arial"/>
          <w:sz w:val="24"/>
          <w:szCs w:val="24"/>
        </w:rPr>
        <w:t>. Цена (руб.) за кубометр деревьев хвойных пород с диаметром ствола 12 см и более, произрастающих на землях находящихся в муниципальной собственности муни</w:t>
      </w:r>
      <w:r w:rsidR="004F1D2E" w:rsidRPr="00CF786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C3408B" w:rsidRPr="00CF7866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C3408B" w:rsidRPr="00CF7866">
        <w:rPr>
          <w:rFonts w:ascii="Arial" w:hAnsi="Arial" w:cs="Arial"/>
          <w:sz w:val="24"/>
          <w:szCs w:val="24"/>
        </w:rPr>
        <w:t xml:space="preserve"> сельское поселение </w:t>
      </w:r>
      <w:proofErr w:type="spellStart"/>
      <w:r w:rsidR="00C3408B" w:rsidRPr="00CF7866">
        <w:rPr>
          <w:rFonts w:ascii="Arial" w:hAnsi="Arial" w:cs="Arial"/>
          <w:sz w:val="24"/>
          <w:szCs w:val="24"/>
        </w:rPr>
        <w:t>Спировского</w:t>
      </w:r>
      <w:proofErr w:type="spellEnd"/>
      <w:r w:rsidR="004F1D2E" w:rsidRPr="00CF7866">
        <w:rPr>
          <w:rFonts w:ascii="Arial" w:hAnsi="Arial" w:cs="Arial"/>
          <w:sz w:val="24"/>
          <w:szCs w:val="24"/>
        </w:rPr>
        <w:t xml:space="preserve"> района</w:t>
      </w:r>
      <w:r w:rsidRPr="00CF7866">
        <w:rPr>
          <w:rFonts w:ascii="Arial" w:hAnsi="Arial" w:cs="Arial"/>
          <w:sz w:val="24"/>
          <w:szCs w:val="24"/>
        </w:rPr>
        <w:t xml:space="preserve"> Тверской области или собственность на которые не разграничена</w:t>
      </w:r>
      <w:r w:rsidR="004F1D2E" w:rsidRPr="00CF7866">
        <w:rPr>
          <w:rFonts w:ascii="Arial" w:hAnsi="Arial" w:cs="Arial"/>
          <w:sz w:val="24"/>
          <w:szCs w:val="24"/>
        </w:rPr>
        <w:t xml:space="preserve">, на территории </w:t>
      </w:r>
      <w:proofErr w:type="spellStart"/>
      <w:r w:rsidR="00C3408B" w:rsidRPr="00CF7866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C3408B" w:rsidRPr="00CF7866">
        <w:rPr>
          <w:rFonts w:ascii="Arial" w:hAnsi="Arial" w:cs="Arial"/>
          <w:sz w:val="24"/>
          <w:szCs w:val="24"/>
        </w:rPr>
        <w:t xml:space="preserve"> </w:t>
      </w:r>
      <w:r w:rsidR="004F1D2E" w:rsidRPr="00CF786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70E6B" w:rsidRPr="00CF7866" w:rsidRDefault="00C70E6B" w:rsidP="004F1D2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80"/>
        <w:gridCol w:w="900"/>
        <w:gridCol w:w="1260"/>
        <w:gridCol w:w="1260"/>
        <w:gridCol w:w="1080"/>
        <w:gridCol w:w="1080"/>
        <w:gridCol w:w="1160"/>
      </w:tblGrid>
      <w:tr w:rsidR="00C70E6B" w:rsidRPr="00CF786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Порода</w:t>
            </w:r>
          </w:p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Цена (руб.) за кубометр деревьев хвойных пород с диаметром ствола 12 см и более, произрастающих на землях категории</w:t>
            </w:r>
          </w:p>
        </w:tc>
        <w:tc>
          <w:tcPr>
            <w:tcW w:w="3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 xml:space="preserve">Цена (руб.) за кубометр деревьев хвойных </w:t>
            </w:r>
            <w:proofErr w:type="gramStart"/>
            <w:r w:rsidRPr="00CF7866">
              <w:rPr>
                <w:sz w:val="24"/>
                <w:szCs w:val="24"/>
              </w:rPr>
              <w:t>пород</w:t>
            </w:r>
            <w:proofErr w:type="gramEnd"/>
            <w:r w:rsidRPr="00CF7866">
              <w:rPr>
                <w:sz w:val="24"/>
                <w:szCs w:val="24"/>
              </w:rPr>
              <w:t xml:space="preserve"> не достигших диаметра ствола 12 см, произрастающих на землях категории</w:t>
            </w:r>
          </w:p>
        </w:tc>
      </w:tr>
      <w:tr w:rsidR="00C70E6B" w:rsidRPr="00CF786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B" w:rsidRPr="00CF7866" w:rsidRDefault="00C70E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III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Деревья, заготовка древесины которых не допускается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8400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7000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Сосна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1600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1400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Лиственница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1300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1100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Ель, пихта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1700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1500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1200</w:t>
            </w:r>
          </w:p>
        </w:tc>
      </w:tr>
    </w:tbl>
    <w:p w:rsidR="00C70E6B" w:rsidRPr="00CF7866" w:rsidRDefault="00C70E6B" w:rsidP="00C70E6B">
      <w:pPr>
        <w:rPr>
          <w:rFonts w:ascii="Arial" w:hAnsi="Arial" w:cs="Arial"/>
          <w:sz w:val="24"/>
          <w:szCs w:val="24"/>
        </w:rPr>
      </w:pPr>
    </w:p>
    <w:p w:rsidR="00C70E6B" w:rsidRPr="00CF7866" w:rsidRDefault="00C70E6B" w:rsidP="004F1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866">
        <w:rPr>
          <w:rFonts w:ascii="Arial" w:hAnsi="Arial" w:cs="Arial"/>
          <w:sz w:val="24"/>
          <w:szCs w:val="24"/>
        </w:rPr>
        <w:t>2. Цена (руб.) за кубометр деревьев лиственных пород с диаметром ствола 16 см и более, произрастающих на землях находящихся в муниципальной собственности муни</w:t>
      </w:r>
      <w:r w:rsidR="004F1D2E" w:rsidRPr="00CF786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C3408B" w:rsidRPr="00CF7866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C3408B" w:rsidRPr="00CF7866">
        <w:rPr>
          <w:rFonts w:ascii="Arial" w:hAnsi="Arial" w:cs="Arial"/>
          <w:sz w:val="24"/>
          <w:szCs w:val="24"/>
        </w:rPr>
        <w:t xml:space="preserve"> </w:t>
      </w:r>
      <w:r w:rsidR="004F1D2E" w:rsidRPr="00CF7866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C3408B" w:rsidRPr="00CF7866">
        <w:rPr>
          <w:rFonts w:ascii="Arial" w:hAnsi="Arial" w:cs="Arial"/>
          <w:sz w:val="24"/>
          <w:szCs w:val="24"/>
        </w:rPr>
        <w:t>Спировского</w:t>
      </w:r>
      <w:proofErr w:type="spellEnd"/>
      <w:r w:rsidR="004F1D2E" w:rsidRPr="00CF7866">
        <w:rPr>
          <w:rFonts w:ascii="Arial" w:hAnsi="Arial" w:cs="Arial"/>
          <w:sz w:val="24"/>
          <w:szCs w:val="24"/>
        </w:rPr>
        <w:t xml:space="preserve"> района</w:t>
      </w:r>
      <w:r w:rsidRPr="00CF7866">
        <w:rPr>
          <w:rFonts w:ascii="Arial" w:hAnsi="Arial" w:cs="Arial"/>
          <w:sz w:val="24"/>
          <w:szCs w:val="24"/>
        </w:rPr>
        <w:t xml:space="preserve"> Тверской области или собственность на которые не разграничена</w:t>
      </w:r>
      <w:r w:rsidR="004F1D2E" w:rsidRPr="00CF7866">
        <w:rPr>
          <w:rFonts w:ascii="Arial" w:hAnsi="Arial" w:cs="Arial"/>
          <w:sz w:val="24"/>
          <w:szCs w:val="24"/>
        </w:rPr>
        <w:t>, на</w:t>
      </w:r>
      <w:r w:rsidR="00C3408B" w:rsidRPr="00CF7866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C3408B" w:rsidRPr="00CF7866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C3408B" w:rsidRPr="00CF786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C70E6B" w:rsidRPr="00CF7866" w:rsidRDefault="00C70E6B" w:rsidP="004F1D2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880"/>
        <w:gridCol w:w="900"/>
        <w:gridCol w:w="1260"/>
        <w:gridCol w:w="1260"/>
        <w:gridCol w:w="1080"/>
        <w:gridCol w:w="1080"/>
        <w:gridCol w:w="1260"/>
      </w:tblGrid>
      <w:tr w:rsidR="00C70E6B" w:rsidRPr="00CF7866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Порода</w:t>
            </w:r>
          </w:p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Цена (руб.) за кубометр деревьев лиственных пород с диаметром ствола 16 см и более, произрастающих на землях категории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 xml:space="preserve">Цена (руб.) за кубометр деревьев лиственных </w:t>
            </w:r>
            <w:proofErr w:type="gramStart"/>
            <w:r w:rsidRPr="00CF7866">
              <w:rPr>
                <w:sz w:val="24"/>
                <w:szCs w:val="24"/>
              </w:rPr>
              <w:t>пород</w:t>
            </w:r>
            <w:proofErr w:type="gramEnd"/>
            <w:r w:rsidRPr="00CF7866">
              <w:rPr>
                <w:sz w:val="24"/>
                <w:szCs w:val="24"/>
              </w:rPr>
              <w:t xml:space="preserve"> не достигших диаметра ствола 16 см, произрастающие на землях категории</w:t>
            </w:r>
          </w:p>
        </w:tc>
      </w:tr>
      <w:tr w:rsidR="00C70E6B" w:rsidRPr="00CF7866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B" w:rsidRPr="00CF7866" w:rsidRDefault="00C70E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III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lastRenderedPageBreak/>
              <w:t>Деревья, заготовка древесины которых не допускается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9600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8000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9800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8400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7000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Дуб, ясень, клен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8300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5900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5800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4900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4100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Береза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1400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980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840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690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Ольха черная, граб, ильм,</w:t>
            </w:r>
          </w:p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липа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400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Осина, ольха белая, тополь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140</w:t>
            </w:r>
          </w:p>
        </w:tc>
      </w:tr>
      <w:tr w:rsidR="00C70E6B" w:rsidRPr="00CF7866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Иные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100</w:t>
            </w:r>
          </w:p>
        </w:tc>
      </w:tr>
    </w:tbl>
    <w:p w:rsidR="00C70E6B" w:rsidRPr="00CF7866" w:rsidRDefault="00C70E6B" w:rsidP="00C70E6B">
      <w:pPr>
        <w:rPr>
          <w:rFonts w:ascii="Arial" w:hAnsi="Arial" w:cs="Arial"/>
          <w:sz w:val="24"/>
          <w:szCs w:val="24"/>
        </w:rPr>
      </w:pPr>
    </w:p>
    <w:p w:rsidR="00C70E6B" w:rsidRPr="00CF7866" w:rsidRDefault="00C70E6B" w:rsidP="004F1D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866">
        <w:rPr>
          <w:rFonts w:ascii="Arial" w:hAnsi="Arial" w:cs="Arial"/>
          <w:sz w:val="24"/>
          <w:szCs w:val="24"/>
        </w:rPr>
        <w:t>3. Цена (руб.) за каждый куст хвойных и лиственных пород, произрастающих на землях находящихся в муниципальной собственности муни</w:t>
      </w:r>
      <w:r w:rsidR="004F1D2E" w:rsidRPr="00CF7866">
        <w:rPr>
          <w:rFonts w:ascii="Arial" w:hAnsi="Arial" w:cs="Arial"/>
          <w:sz w:val="24"/>
          <w:szCs w:val="24"/>
        </w:rPr>
        <w:t xml:space="preserve">ципального образования </w:t>
      </w:r>
      <w:proofErr w:type="spellStart"/>
      <w:r w:rsidR="00C3408B" w:rsidRPr="00CF7866">
        <w:rPr>
          <w:rFonts w:ascii="Arial" w:hAnsi="Arial" w:cs="Arial"/>
          <w:sz w:val="24"/>
          <w:szCs w:val="24"/>
        </w:rPr>
        <w:t>Выдропужское</w:t>
      </w:r>
      <w:proofErr w:type="spellEnd"/>
      <w:r w:rsidR="00C3408B" w:rsidRPr="00CF7866">
        <w:rPr>
          <w:rFonts w:ascii="Arial" w:hAnsi="Arial" w:cs="Arial"/>
          <w:sz w:val="24"/>
          <w:szCs w:val="24"/>
        </w:rPr>
        <w:t xml:space="preserve"> </w:t>
      </w:r>
      <w:r w:rsidR="004F1D2E" w:rsidRPr="00CF7866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="00C3408B" w:rsidRPr="00CF7866">
        <w:rPr>
          <w:rFonts w:ascii="Arial" w:hAnsi="Arial" w:cs="Arial"/>
          <w:sz w:val="24"/>
          <w:szCs w:val="24"/>
        </w:rPr>
        <w:t>Спировского</w:t>
      </w:r>
      <w:proofErr w:type="spellEnd"/>
      <w:r w:rsidR="004F1D2E" w:rsidRPr="00CF7866">
        <w:rPr>
          <w:rFonts w:ascii="Arial" w:hAnsi="Arial" w:cs="Arial"/>
          <w:sz w:val="24"/>
          <w:szCs w:val="24"/>
        </w:rPr>
        <w:t xml:space="preserve"> района</w:t>
      </w:r>
      <w:r w:rsidRPr="00CF7866">
        <w:rPr>
          <w:rFonts w:ascii="Arial" w:hAnsi="Arial" w:cs="Arial"/>
          <w:sz w:val="24"/>
          <w:szCs w:val="24"/>
        </w:rPr>
        <w:t xml:space="preserve"> Тверской области или собственность на которые не разграничена</w:t>
      </w:r>
      <w:r w:rsidR="004F1D2E" w:rsidRPr="00CF7866">
        <w:rPr>
          <w:rFonts w:ascii="Arial" w:hAnsi="Arial" w:cs="Arial"/>
          <w:sz w:val="24"/>
          <w:szCs w:val="24"/>
        </w:rPr>
        <w:t xml:space="preserve">, на территории </w:t>
      </w:r>
      <w:proofErr w:type="spellStart"/>
      <w:r w:rsidR="00C3408B" w:rsidRPr="00CF7866">
        <w:rPr>
          <w:rFonts w:ascii="Arial" w:hAnsi="Arial" w:cs="Arial"/>
          <w:sz w:val="24"/>
          <w:szCs w:val="24"/>
        </w:rPr>
        <w:t>Выдропужского</w:t>
      </w:r>
      <w:proofErr w:type="spellEnd"/>
      <w:r w:rsidR="00C3408B" w:rsidRPr="00CF7866">
        <w:rPr>
          <w:rFonts w:ascii="Arial" w:hAnsi="Arial" w:cs="Arial"/>
          <w:sz w:val="24"/>
          <w:szCs w:val="24"/>
        </w:rPr>
        <w:t xml:space="preserve"> </w:t>
      </w:r>
      <w:r w:rsidR="004F1D2E" w:rsidRPr="00CF7866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C70E6B" w:rsidRPr="00CF7866" w:rsidRDefault="00C70E6B" w:rsidP="004F1D2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4500"/>
        <w:gridCol w:w="1800"/>
        <w:gridCol w:w="1620"/>
        <w:gridCol w:w="1692"/>
      </w:tblGrid>
      <w:tr w:rsidR="00C70E6B" w:rsidRPr="00CF7866"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Порода</w:t>
            </w:r>
          </w:p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Цена (руб.) за каждый куст хвойных и лиственных пород, произрастающих на землях категории</w:t>
            </w:r>
          </w:p>
        </w:tc>
      </w:tr>
      <w:tr w:rsidR="00C70E6B" w:rsidRPr="00CF7866"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E6B" w:rsidRPr="00CF7866" w:rsidRDefault="00C70E6B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III</w:t>
            </w:r>
          </w:p>
        </w:tc>
      </w:tr>
      <w:tr w:rsidR="00C70E6B" w:rsidRPr="00CF786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Кустарники, заготовка древесины которых не допускается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550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500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400</w:t>
            </w:r>
          </w:p>
        </w:tc>
      </w:tr>
      <w:tr w:rsidR="00C70E6B" w:rsidRPr="00CF786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Иные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350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B" w:rsidRPr="00CF7866" w:rsidRDefault="00C70E6B">
            <w:pPr>
              <w:pStyle w:val="a5"/>
              <w:jc w:val="center"/>
              <w:rPr>
                <w:sz w:val="24"/>
                <w:szCs w:val="24"/>
              </w:rPr>
            </w:pPr>
            <w:r w:rsidRPr="00CF7866">
              <w:rPr>
                <w:sz w:val="24"/>
                <w:szCs w:val="24"/>
              </w:rPr>
              <w:t>300</w:t>
            </w:r>
          </w:p>
        </w:tc>
      </w:tr>
    </w:tbl>
    <w:p w:rsidR="00C70E6B" w:rsidRPr="00CF7866" w:rsidRDefault="00C70E6B" w:rsidP="00C70E6B">
      <w:pPr>
        <w:rPr>
          <w:rFonts w:ascii="Arial" w:hAnsi="Arial" w:cs="Arial"/>
          <w:sz w:val="24"/>
          <w:szCs w:val="24"/>
        </w:rPr>
      </w:pPr>
    </w:p>
    <w:sectPr w:rsidR="00C70E6B" w:rsidRPr="00CF7866" w:rsidSect="00CF7866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054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463A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5CC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CB80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4675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101C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92C04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C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0CF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2A9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2FD"/>
    <w:rsid w:val="00026F70"/>
    <w:rsid w:val="000648D0"/>
    <w:rsid w:val="000C6964"/>
    <w:rsid w:val="000E3E62"/>
    <w:rsid w:val="00157475"/>
    <w:rsid w:val="001669E9"/>
    <w:rsid w:val="001A5342"/>
    <w:rsid w:val="002139D6"/>
    <w:rsid w:val="002F22FD"/>
    <w:rsid w:val="003B0B30"/>
    <w:rsid w:val="003B56E2"/>
    <w:rsid w:val="004A22BD"/>
    <w:rsid w:val="004F1D2E"/>
    <w:rsid w:val="005E24B5"/>
    <w:rsid w:val="005F0579"/>
    <w:rsid w:val="0060431D"/>
    <w:rsid w:val="00636221"/>
    <w:rsid w:val="008C67C3"/>
    <w:rsid w:val="00903D3C"/>
    <w:rsid w:val="009B7546"/>
    <w:rsid w:val="00A00E70"/>
    <w:rsid w:val="00A12F5F"/>
    <w:rsid w:val="00A93E9F"/>
    <w:rsid w:val="00AC5AA4"/>
    <w:rsid w:val="00AD0A88"/>
    <w:rsid w:val="00AE2B7F"/>
    <w:rsid w:val="00AF187F"/>
    <w:rsid w:val="00AF42A1"/>
    <w:rsid w:val="00B54371"/>
    <w:rsid w:val="00BB20EF"/>
    <w:rsid w:val="00C151A8"/>
    <w:rsid w:val="00C3408B"/>
    <w:rsid w:val="00C70E6B"/>
    <w:rsid w:val="00CF7866"/>
    <w:rsid w:val="00D418DF"/>
    <w:rsid w:val="00D72EE9"/>
    <w:rsid w:val="00DC1685"/>
    <w:rsid w:val="00DF1C4B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2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22BD"/>
    <w:rPr>
      <w:color w:val="0000FF"/>
      <w:u w:val="single"/>
    </w:rPr>
  </w:style>
  <w:style w:type="paragraph" w:customStyle="1" w:styleId="ConsPlusNormal">
    <w:name w:val="ConsPlusNormal"/>
    <w:rsid w:val="00C70E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70E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Нормальный (таблица)"/>
    <w:basedOn w:val="a"/>
    <w:next w:val="a"/>
    <w:rsid w:val="00C70E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C70E6B"/>
    <w:rPr>
      <w:rFonts w:ascii="Times New Roman" w:hAnsi="Times New Roman" w:cs="Times New Roman" w:hint="default"/>
      <w:color w:val="106BBE"/>
    </w:rPr>
  </w:style>
  <w:style w:type="character" w:customStyle="1" w:styleId="a7">
    <w:name w:val="Цветовое выделение"/>
    <w:rsid w:val="00C70E6B"/>
    <w:rPr>
      <w:b/>
      <w:bCs w:val="0"/>
      <w:color w:val="000080"/>
      <w:sz w:val="20"/>
    </w:rPr>
  </w:style>
  <w:style w:type="paragraph" w:styleId="a8">
    <w:name w:val="No Spacing"/>
    <w:uiPriority w:val="1"/>
    <w:qFormat/>
    <w:rsid w:val="00AC5AA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/" TargetMode="External"/><Relationship Id="rId13" Type="http://schemas.openxmlformats.org/officeDocument/2006/relationships/hyperlink" Target="garantf1://12024624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261/" TargetMode="External"/><Relationship Id="rId12" Type="http://schemas.openxmlformats.org/officeDocument/2006/relationships/hyperlink" Target="garantf1://12053368.100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12024625.310/" TargetMode="External"/><Relationship Id="rId11" Type="http://schemas.openxmlformats.org/officeDocument/2006/relationships/hyperlink" Target="garantf1://12053368.1000/" TargetMode="External"/><Relationship Id="rId5" Type="http://schemas.openxmlformats.org/officeDocument/2006/relationships/hyperlink" Target="garantf1://12050845.84/" TargetMode="External"/><Relationship Id="rId15" Type="http://schemas.openxmlformats.org/officeDocument/2006/relationships/hyperlink" Target="garantf1://12050845.296/" TargetMode="External"/><Relationship Id="rId10" Type="http://schemas.openxmlformats.org/officeDocument/2006/relationships/hyperlink" Target="../../../User/AppData/Local/Temp/P664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3368.0/" TargetMode="External"/><Relationship Id="rId14" Type="http://schemas.openxmlformats.org/officeDocument/2006/relationships/hyperlink" Target="garantf1://1202462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8100</CharactersWithSpaces>
  <SharedDoc>false</SharedDoc>
  <HLinks>
    <vt:vector size="66" baseType="variant">
      <vt:variant>
        <vt:i4>5701638</vt:i4>
      </vt:variant>
      <vt:variant>
        <vt:i4>30</vt:i4>
      </vt:variant>
      <vt:variant>
        <vt:i4>0</vt:i4>
      </vt:variant>
      <vt:variant>
        <vt:i4>5</vt:i4>
      </vt:variant>
      <vt:variant>
        <vt:lpwstr>garantf1://12050845.296/</vt:lpwstr>
      </vt:variant>
      <vt:variant>
        <vt:lpwstr/>
      </vt:variant>
      <vt:variant>
        <vt:i4>7077946</vt:i4>
      </vt:variant>
      <vt:variant>
        <vt:i4>27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7077946</vt:i4>
      </vt:variant>
      <vt:variant>
        <vt:i4>24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4194309</vt:i4>
      </vt:variant>
      <vt:variant>
        <vt:i4>21</vt:i4>
      </vt:variant>
      <vt:variant>
        <vt:i4>0</vt:i4>
      </vt:variant>
      <vt:variant>
        <vt:i4>5</vt:i4>
      </vt:variant>
      <vt:variant>
        <vt:lpwstr>garantf1://12053368.1000/</vt:lpwstr>
      </vt:variant>
      <vt:variant>
        <vt:lpwstr/>
      </vt:variant>
      <vt:variant>
        <vt:i4>4194309</vt:i4>
      </vt:variant>
      <vt:variant>
        <vt:i4>18</vt:i4>
      </vt:variant>
      <vt:variant>
        <vt:i4>0</vt:i4>
      </vt:variant>
      <vt:variant>
        <vt:i4>5</vt:i4>
      </vt:variant>
      <vt:variant>
        <vt:lpwstr>garantf1://12053368.1000/</vt:lpwstr>
      </vt:variant>
      <vt:variant>
        <vt:lpwstr/>
      </vt:variant>
      <vt:variant>
        <vt:i4>6815772</vt:i4>
      </vt:variant>
      <vt:variant>
        <vt:i4>15</vt:i4>
      </vt:variant>
      <vt:variant>
        <vt:i4>0</vt:i4>
      </vt:variant>
      <vt:variant>
        <vt:i4>5</vt:i4>
      </vt:variant>
      <vt:variant>
        <vt:lpwstr>../../../User/AppData/Local/Temp/P664.doc</vt:lpwstr>
      </vt:variant>
      <vt:variant>
        <vt:lpwstr>sub_6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>garantf1://12053368.0/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>garantf1://12025350.0/</vt:lpwstr>
      </vt:variant>
      <vt:variant>
        <vt:lpwstr/>
      </vt:variant>
      <vt:variant>
        <vt:i4>6225935</vt:i4>
      </vt:variant>
      <vt:variant>
        <vt:i4>6</vt:i4>
      </vt:variant>
      <vt:variant>
        <vt:i4>0</vt:i4>
      </vt:variant>
      <vt:variant>
        <vt:i4>5</vt:i4>
      </vt:variant>
      <vt:variant>
        <vt:lpwstr>garantf1://10064072.261/</vt:lpwstr>
      </vt:variant>
      <vt:variant>
        <vt:lpwstr/>
      </vt:variant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garantf1://12024625.310/</vt:lpwstr>
      </vt:variant>
      <vt:variant>
        <vt:lpwstr/>
      </vt:variant>
      <vt:variant>
        <vt:i4>7667770</vt:i4>
      </vt:variant>
      <vt:variant>
        <vt:i4>0</vt:i4>
      </vt:variant>
      <vt:variant>
        <vt:i4>0</vt:i4>
      </vt:variant>
      <vt:variant>
        <vt:i4>5</vt:i4>
      </vt:variant>
      <vt:variant>
        <vt:lpwstr>garantf1://12050845.84/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cp:lastPrinted>2016-05-27T08:37:00Z</cp:lastPrinted>
  <dcterms:created xsi:type="dcterms:W3CDTF">2016-04-04T12:10:00Z</dcterms:created>
  <dcterms:modified xsi:type="dcterms:W3CDTF">2016-06-08T13:54:00Z</dcterms:modified>
</cp:coreProperties>
</file>